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49064" w14:textId="77777777" w:rsidR="00126F98" w:rsidRDefault="009B637D" w:rsidP="009B637D">
      <w:pPr>
        <w:pStyle w:val="Title"/>
        <w:spacing w:before="100" w:beforeAutospacing="1"/>
      </w:pPr>
      <w:r w:rsidRPr="00B9261A">
        <w:rPr>
          <w:noProof/>
        </w:rPr>
        <w:drawing>
          <wp:anchor distT="0" distB="0" distL="114300" distR="114300" simplePos="0" relativeHeight="251659264" behindDoc="1" locked="1" layoutInCell="1" allowOverlap="1" wp14:anchorId="79BF603C" wp14:editId="3DDBC653">
            <wp:simplePos x="0" y="0"/>
            <wp:positionH relativeFrom="page">
              <wp:align>right</wp:align>
            </wp:positionH>
            <wp:positionV relativeFrom="page">
              <wp:align>top</wp:align>
            </wp:positionV>
            <wp:extent cx="3063600" cy="2113200"/>
            <wp:effectExtent l="0" t="0" r="3810" b="0"/>
            <wp:wrapNone/>
            <wp:docPr id="53" name="MWCircles" title="Melbourne Water Circle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s-fact-shee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3600" cy="211320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B3ABD">
        <w:t>Minutes</w:t>
      </w:r>
    </w:p>
    <w:tbl>
      <w:tblPr>
        <w:tblStyle w:val="MWTableHeader"/>
        <w:tblW w:w="0" w:type="auto"/>
        <w:tblLayout w:type="fixed"/>
        <w:tblLook w:val="04A0" w:firstRow="1" w:lastRow="0" w:firstColumn="1" w:lastColumn="0" w:noHBand="0" w:noVBand="1"/>
      </w:tblPr>
      <w:tblGrid>
        <w:gridCol w:w="2127"/>
        <w:gridCol w:w="7501"/>
      </w:tblGrid>
      <w:tr w:rsidR="00126F98" w14:paraId="715D9079" w14:textId="77777777" w:rsidTr="008144A0">
        <w:trPr>
          <w:trHeight w:val="241"/>
        </w:trPr>
        <w:tc>
          <w:tcPr>
            <w:cnfStyle w:val="001000000000" w:firstRow="0" w:lastRow="0" w:firstColumn="1" w:lastColumn="0" w:oddVBand="0" w:evenVBand="0" w:oddHBand="0" w:evenHBand="0" w:firstRowFirstColumn="0" w:firstRowLastColumn="0" w:lastRowFirstColumn="0" w:lastRowLastColumn="0"/>
            <w:tcW w:w="2127" w:type="dxa"/>
          </w:tcPr>
          <w:p w14:paraId="52641AA1" w14:textId="77777777" w:rsidR="00126F98" w:rsidRDefault="00126F98" w:rsidP="00126F98">
            <w:r>
              <w:t>Title:</w:t>
            </w:r>
          </w:p>
        </w:tc>
        <w:tc>
          <w:tcPr>
            <w:tcW w:w="7501" w:type="dxa"/>
          </w:tcPr>
          <w:p w14:paraId="655E6535" w14:textId="77777777" w:rsidR="00126F98" w:rsidRPr="00126F98" w:rsidRDefault="00C46A1B" w:rsidP="00126F98">
            <w:pPr>
              <w:cnfStyle w:val="000000000000" w:firstRow="0" w:lastRow="0" w:firstColumn="0" w:lastColumn="0" w:oddVBand="0" w:evenVBand="0" w:oddHBand="0" w:evenHBand="0" w:firstRowFirstColumn="0" w:firstRowLastColumn="0" w:lastRowFirstColumn="0" w:lastRowLastColumn="0"/>
            </w:pPr>
            <w:r w:rsidRPr="00C46A1B">
              <w:t>Koo Wee Rup Longwarry Flood Protection District Advisory Committee</w:t>
            </w:r>
          </w:p>
        </w:tc>
      </w:tr>
      <w:tr w:rsidR="00126F98" w14:paraId="7ED65EF6" w14:textId="77777777" w:rsidTr="008144A0">
        <w:trPr>
          <w:trHeight w:val="241"/>
        </w:trPr>
        <w:tc>
          <w:tcPr>
            <w:cnfStyle w:val="001000000000" w:firstRow="0" w:lastRow="0" w:firstColumn="1" w:lastColumn="0" w:oddVBand="0" w:evenVBand="0" w:oddHBand="0" w:evenHBand="0" w:firstRowFirstColumn="0" w:firstRowLastColumn="0" w:lastRowFirstColumn="0" w:lastRowLastColumn="0"/>
            <w:tcW w:w="2127" w:type="dxa"/>
          </w:tcPr>
          <w:p w14:paraId="2D7C5337" w14:textId="77777777" w:rsidR="00126F98" w:rsidRDefault="00126F98" w:rsidP="00126F98">
            <w:r>
              <w:t>Meeting date:</w:t>
            </w:r>
          </w:p>
        </w:tc>
        <w:sdt>
          <w:sdtPr>
            <w:rPr>
              <w:szCs w:val="16"/>
            </w:rPr>
            <w:alias w:val="Meeting Date"/>
            <w:tag w:val="Meeting Date"/>
            <w:id w:val="1411115881"/>
            <w:placeholder>
              <w:docPart w:val="78F2D2478EFB4A1E86307E27E4559A31"/>
            </w:placeholder>
            <w:date w:fullDate="2019-06-27T00:00:00Z">
              <w:dateFormat w:val="dddd, d MMMM yyyy"/>
              <w:lid w:val="en-AU"/>
              <w:storeMappedDataAs w:val="dateTime"/>
              <w:calendar w:val="gregorian"/>
            </w:date>
          </w:sdtPr>
          <w:sdtEndPr/>
          <w:sdtContent>
            <w:tc>
              <w:tcPr>
                <w:tcW w:w="7501" w:type="dxa"/>
              </w:tcPr>
              <w:p w14:paraId="15913621" w14:textId="60A8BB68" w:rsidR="00126F98" w:rsidRPr="00126F98" w:rsidRDefault="00035748" w:rsidP="00CE061C">
                <w:pPr>
                  <w:cnfStyle w:val="000000000000" w:firstRow="0" w:lastRow="0" w:firstColumn="0" w:lastColumn="0" w:oddVBand="0" w:evenVBand="0" w:oddHBand="0" w:evenHBand="0" w:firstRowFirstColumn="0" w:firstRowLastColumn="0" w:lastRowFirstColumn="0" w:lastRowLastColumn="0"/>
                </w:pPr>
                <w:r>
                  <w:rPr>
                    <w:szCs w:val="16"/>
                  </w:rPr>
                  <w:t xml:space="preserve">Thursday, </w:t>
                </w:r>
                <w:r w:rsidR="00CE061C">
                  <w:rPr>
                    <w:szCs w:val="16"/>
                  </w:rPr>
                  <w:t>27 June</w:t>
                </w:r>
                <w:r>
                  <w:rPr>
                    <w:szCs w:val="16"/>
                  </w:rPr>
                  <w:t xml:space="preserve"> 2019</w:t>
                </w:r>
              </w:p>
            </w:tc>
          </w:sdtContent>
        </w:sdt>
      </w:tr>
      <w:tr w:rsidR="00126F98" w14:paraId="1E905F37" w14:textId="77777777" w:rsidTr="008144A0">
        <w:trPr>
          <w:trHeight w:val="241"/>
        </w:trPr>
        <w:tc>
          <w:tcPr>
            <w:cnfStyle w:val="001000000000" w:firstRow="0" w:lastRow="0" w:firstColumn="1" w:lastColumn="0" w:oddVBand="0" w:evenVBand="0" w:oddHBand="0" w:evenHBand="0" w:firstRowFirstColumn="0" w:firstRowLastColumn="0" w:lastRowFirstColumn="0" w:lastRowLastColumn="0"/>
            <w:tcW w:w="2127" w:type="dxa"/>
          </w:tcPr>
          <w:p w14:paraId="0105EE72" w14:textId="77777777" w:rsidR="00126F98" w:rsidRDefault="00126F98" w:rsidP="00126F98">
            <w:r>
              <w:t>Meeting time:</w:t>
            </w:r>
          </w:p>
        </w:tc>
        <w:tc>
          <w:tcPr>
            <w:tcW w:w="7501" w:type="dxa"/>
          </w:tcPr>
          <w:p w14:paraId="5B992E41" w14:textId="5EB50C37" w:rsidR="00126F98" w:rsidRPr="00E87143" w:rsidRDefault="005C7FE9" w:rsidP="00CE061C">
            <w:pPr>
              <w:cnfStyle w:val="000000000000" w:firstRow="0" w:lastRow="0" w:firstColumn="0" w:lastColumn="0" w:oddVBand="0" w:evenVBand="0" w:oddHBand="0" w:evenHBand="0" w:firstRowFirstColumn="0" w:firstRowLastColumn="0" w:lastRowFirstColumn="0" w:lastRowLastColumn="0"/>
            </w:pPr>
            <w:r>
              <w:t>1.</w:t>
            </w:r>
            <w:r w:rsidR="00CE061C">
              <w:t>0</w:t>
            </w:r>
            <w:r>
              <w:t>0p</w:t>
            </w:r>
            <w:r w:rsidR="00C46A1B" w:rsidRPr="00C46A1B">
              <w:t>m</w:t>
            </w:r>
            <w:r w:rsidR="00C46A1B">
              <w:t xml:space="preserve"> </w:t>
            </w:r>
            <w:r w:rsidR="00C46A1B" w:rsidRPr="00C46A1B">
              <w:t>-3.</w:t>
            </w:r>
            <w:r w:rsidR="00CE061C">
              <w:t>0</w:t>
            </w:r>
            <w:r w:rsidR="00C46A1B" w:rsidRPr="00C46A1B">
              <w:t>0pm</w:t>
            </w:r>
          </w:p>
        </w:tc>
      </w:tr>
      <w:tr w:rsidR="00126F98" w14:paraId="67D8E831" w14:textId="77777777" w:rsidTr="008144A0">
        <w:trPr>
          <w:trHeight w:val="241"/>
        </w:trPr>
        <w:tc>
          <w:tcPr>
            <w:cnfStyle w:val="001000000000" w:firstRow="0" w:lastRow="0" w:firstColumn="1" w:lastColumn="0" w:oddVBand="0" w:evenVBand="0" w:oddHBand="0" w:evenHBand="0" w:firstRowFirstColumn="0" w:firstRowLastColumn="0" w:lastRowFirstColumn="0" w:lastRowLastColumn="0"/>
            <w:tcW w:w="2127" w:type="dxa"/>
          </w:tcPr>
          <w:p w14:paraId="23A179A1" w14:textId="77777777" w:rsidR="00126F98" w:rsidRDefault="00126F98" w:rsidP="00126F98">
            <w:r>
              <w:t>Location:</w:t>
            </w:r>
          </w:p>
        </w:tc>
        <w:tc>
          <w:tcPr>
            <w:tcW w:w="7501" w:type="dxa"/>
          </w:tcPr>
          <w:p w14:paraId="04C3D542" w14:textId="77777777" w:rsidR="00126F98" w:rsidRPr="00126F98" w:rsidRDefault="00C46A1B" w:rsidP="005C7FE9">
            <w:pPr>
              <w:cnfStyle w:val="000000000000" w:firstRow="0" w:lastRow="0" w:firstColumn="0" w:lastColumn="0" w:oddVBand="0" w:evenVBand="0" w:oddHBand="0" w:evenHBand="0" w:firstRowFirstColumn="0" w:firstRowLastColumn="0" w:lastRowFirstColumn="0" w:lastRowLastColumn="0"/>
            </w:pPr>
            <w:r w:rsidRPr="00C46A1B">
              <w:t xml:space="preserve">Melbourne Water offices, 334 Rossiter Road, Koo Wee Rup </w:t>
            </w:r>
          </w:p>
        </w:tc>
      </w:tr>
      <w:tr w:rsidR="00126F98" w14:paraId="4B70B9DD" w14:textId="77777777" w:rsidTr="008144A0">
        <w:trPr>
          <w:trHeight w:val="241"/>
        </w:trPr>
        <w:tc>
          <w:tcPr>
            <w:cnfStyle w:val="001000000000" w:firstRow="0" w:lastRow="0" w:firstColumn="1" w:lastColumn="0" w:oddVBand="0" w:evenVBand="0" w:oddHBand="0" w:evenHBand="0" w:firstRowFirstColumn="0" w:firstRowLastColumn="0" w:lastRowFirstColumn="0" w:lastRowLastColumn="0"/>
            <w:tcW w:w="2127" w:type="dxa"/>
          </w:tcPr>
          <w:p w14:paraId="075087E1" w14:textId="77777777" w:rsidR="00126F98" w:rsidRDefault="00126F98" w:rsidP="00126F98">
            <w:r>
              <w:t>Chairperson:</w:t>
            </w:r>
          </w:p>
        </w:tc>
        <w:tc>
          <w:tcPr>
            <w:tcW w:w="7501" w:type="dxa"/>
          </w:tcPr>
          <w:p w14:paraId="377981AE" w14:textId="77777777" w:rsidR="00126F98" w:rsidRPr="00126F98" w:rsidRDefault="00C46A1B" w:rsidP="00126F98">
            <w:pPr>
              <w:cnfStyle w:val="000000000000" w:firstRow="0" w:lastRow="0" w:firstColumn="0" w:lastColumn="0" w:oddVBand="0" w:evenVBand="0" w:oddHBand="0" w:evenHBand="0" w:firstRowFirstColumn="0" w:firstRowLastColumn="0" w:lastRowFirstColumn="0" w:lastRowLastColumn="0"/>
            </w:pPr>
            <w:r w:rsidRPr="00C46A1B">
              <w:t>Bruce Turner</w:t>
            </w:r>
          </w:p>
        </w:tc>
      </w:tr>
      <w:tr w:rsidR="00B941BC" w14:paraId="498EAA0E" w14:textId="77777777" w:rsidTr="00C53507">
        <w:trPr>
          <w:trHeight w:val="238"/>
        </w:trPr>
        <w:tc>
          <w:tcPr>
            <w:cnfStyle w:val="001000000000" w:firstRow="0" w:lastRow="0" w:firstColumn="1" w:lastColumn="0" w:oddVBand="0" w:evenVBand="0" w:oddHBand="0" w:evenHBand="0" w:firstRowFirstColumn="0" w:firstRowLastColumn="0" w:lastRowFirstColumn="0" w:lastRowLastColumn="0"/>
            <w:tcW w:w="2127" w:type="dxa"/>
          </w:tcPr>
          <w:p w14:paraId="3E974254" w14:textId="77777777" w:rsidR="00B941BC" w:rsidRDefault="00B941BC" w:rsidP="00C53507">
            <w:r>
              <w:t>Attendees:</w:t>
            </w:r>
          </w:p>
        </w:tc>
        <w:tc>
          <w:tcPr>
            <w:tcW w:w="7501" w:type="dxa"/>
          </w:tcPr>
          <w:p w14:paraId="4BD871B2" w14:textId="0529963D" w:rsidR="00B941BC" w:rsidRPr="00126F98" w:rsidRDefault="00C46A1B" w:rsidP="00CE061C">
            <w:pPr>
              <w:cnfStyle w:val="000000000000" w:firstRow="0" w:lastRow="0" w:firstColumn="0" w:lastColumn="0" w:oddVBand="0" w:evenVBand="0" w:oddHBand="0" w:evenHBand="0" w:firstRowFirstColumn="0" w:firstRowLastColumn="0" w:lastRowFirstColumn="0" w:lastRowLastColumn="0"/>
            </w:pPr>
            <w:r w:rsidRPr="00C46A1B">
              <w:t xml:space="preserve">Bruce Turner, Robert Mure, </w:t>
            </w:r>
            <w:r w:rsidR="00035748" w:rsidRPr="00C46A1B">
              <w:t>Matthew Coleman</w:t>
            </w:r>
            <w:r w:rsidRPr="00C46A1B">
              <w:t xml:space="preserve">, </w:t>
            </w:r>
            <w:r w:rsidR="005C7FE9" w:rsidRPr="00C46A1B">
              <w:t>Con Raffa</w:t>
            </w:r>
            <w:r w:rsidR="005C7FE9">
              <w:t>,</w:t>
            </w:r>
            <w:r w:rsidR="005C7FE9" w:rsidRPr="00C46A1B">
              <w:t xml:space="preserve"> </w:t>
            </w:r>
            <w:r w:rsidRPr="00C46A1B">
              <w:t xml:space="preserve">Susan Anderson, </w:t>
            </w:r>
            <w:r w:rsidR="005C7FE9" w:rsidRPr="00C46A1B">
              <w:t>Frank Rovers</w:t>
            </w:r>
            <w:r w:rsidR="005C7FE9">
              <w:t>,</w:t>
            </w:r>
            <w:r w:rsidR="005C7FE9" w:rsidRPr="00C46A1B">
              <w:t xml:space="preserve"> </w:t>
            </w:r>
            <w:r w:rsidRPr="00C46A1B">
              <w:t xml:space="preserve">Cr Ray Brown (CSC), </w:t>
            </w:r>
            <w:r w:rsidR="00035748">
              <w:t>Anna Zsoldos</w:t>
            </w:r>
            <w:r w:rsidRPr="00C46A1B">
              <w:t xml:space="preserve"> (MW), Tom Le Cerf (MW), Stuart Cochrane (MW),</w:t>
            </w:r>
            <w:r w:rsidR="005C7FE9">
              <w:t xml:space="preserve"> </w:t>
            </w:r>
            <w:r w:rsidR="00CE061C">
              <w:t>Cate Shaw</w:t>
            </w:r>
            <w:r w:rsidR="00035748">
              <w:t xml:space="preserve"> (MW) </w:t>
            </w:r>
            <w:r w:rsidRPr="00C46A1B">
              <w:t>Georgina Downey (MW)</w:t>
            </w:r>
          </w:p>
        </w:tc>
      </w:tr>
      <w:tr w:rsidR="00B941BC" w14:paraId="29403228" w14:textId="77777777" w:rsidTr="008144A0">
        <w:trPr>
          <w:trHeight w:val="238"/>
        </w:trPr>
        <w:tc>
          <w:tcPr>
            <w:cnfStyle w:val="001000000000" w:firstRow="0" w:lastRow="0" w:firstColumn="1" w:lastColumn="0" w:oddVBand="0" w:evenVBand="0" w:oddHBand="0" w:evenHBand="0" w:firstRowFirstColumn="0" w:firstRowLastColumn="0" w:lastRowFirstColumn="0" w:lastRowLastColumn="0"/>
            <w:tcW w:w="2127" w:type="dxa"/>
          </w:tcPr>
          <w:p w14:paraId="011EC69D" w14:textId="77777777" w:rsidR="00B941BC" w:rsidRDefault="00B941BC" w:rsidP="00126F98">
            <w:r>
              <w:t>Apologies:</w:t>
            </w:r>
          </w:p>
        </w:tc>
        <w:tc>
          <w:tcPr>
            <w:tcW w:w="7501" w:type="dxa"/>
          </w:tcPr>
          <w:p w14:paraId="14B61B40" w14:textId="523A81D6" w:rsidR="00B941BC" w:rsidRPr="00126F98" w:rsidRDefault="00035748" w:rsidP="00CE061C">
            <w:pPr>
              <w:cnfStyle w:val="000000000000" w:firstRow="0" w:lastRow="0" w:firstColumn="0" w:lastColumn="0" w:oddVBand="0" w:evenVBand="0" w:oddHBand="0" w:evenHBand="0" w:firstRowFirstColumn="0" w:firstRowLastColumn="0" w:lastRowFirstColumn="0" w:lastRowLastColumn="0"/>
            </w:pPr>
            <w:r w:rsidRPr="00C46A1B">
              <w:t>Jo Fontana</w:t>
            </w:r>
            <w:r>
              <w:t xml:space="preserve">, </w:t>
            </w:r>
            <w:r w:rsidRPr="00C46A1B">
              <w:t>Mark Howard</w:t>
            </w:r>
            <w:r w:rsidR="00CE061C">
              <w:t xml:space="preserve"> (CSC),</w:t>
            </w:r>
            <w:r w:rsidRPr="00C46A1B">
              <w:t xml:space="preserve"> </w:t>
            </w:r>
            <w:r w:rsidR="00CE061C" w:rsidRPr="00C46A1B">
              <w:t xml:space="preserve">Ian Anderson, </w:t>
            </w:r>
            <w:r w:rsidR="00CE061C">
              <w:t>Evan Nisbett</w:t>
            </w:r>
            <w:r w:rsidR="00CE061C" w:rsidRPr="00C46A1B">
              <w:t xml:space="preserve"> (BBSC)</w:t>
            </w:r>
            <w:r w:rsidR="00CE2998">
              <w:t>, John Hobson</w:t>
            </w:r>
          </w:p>
        </w:tc>
      </w:tr>
      <w:tr w:rsidR="00126F98" w14:paraId="773BAC8C" w14:textId="77777777" w:rsidTr="0040406E">
        <w:trPr>
          <w:trHeight w:val="618"/>
        </w:trPr>
        <w:tc>
          <w:tcPr>
            <w:cnfStyle w:val="001000000000" w:firstRow="0" w:lastRow="0" w:firstColumn="1" w:lastColumn="0" w:oddVBand="0" w:evenVBand="0" w:oddHBand="0" w:evenHBand="0" w:firstRowFirstColumn="0" w:firstRowLastColumn="0" w:lastRowFirstColumn="0" w:lastRowLastColumn="0"/>
            <w:tcW w:w="2127" w:type="dxa"/>
          </w:tcPr>
          <w:p w14:paraId="1ED0E796" w14:textId="77777777" w:rsidR="00126F98" w:rsidRDefault="00126F98" w:rsidP="00126F98">
            <w:r>
              <w:t>Note taker:</w:t>
            </w:r>
          </w:p>
        </w:tc>
        <w:tc>
          <w:tcPr>
            <w:tcW w:w="7501" w:type="dxa"/>
          </w:tcPr>
          <w:p w14:paraId="4F51266B" w14:textId="77777777" w:rsidR="00126F98" w:rsidRPr="00126F98" w:rsidRDefault="00C46A1B" w:rsidP="00126F98">
            <w:pPr>
              <w:cnfStyle w:val="000000000000" w:firstRow="0" w:lastRow="0" w:firstColumn="0" w:lastColumn="0" w:oddVBand="0" w:evenVBand="0" w:oddHBand="0" w:evenHBand="0" w:firstRowFirstColumn="0" w:firstRowLastColumn="0" w:lastRowFirstColumn="0" w:lastRowLastColumn="0"/>
            </w:pPr>
            <w:r w:rsidRPr="00C46A1B">
              <w:t>Georgina Downey</w:t>
            </w:r>
          </w:p>
        </w:tc>
      </w:tr>
    </w:tbl>
    <w:tbl>
      <w:tblPr>
        <w:tblStyle w:val="MinuteTable"/>
        <w:tblW w:w="9781" w:type="dxa"/>
        <w:tblLayout w:type="fixed"/>
        <w:tblLook w:val="04A0" w:firstRow="1" w:lastRow="0" w:firstColumn="1" w:lastColumn="0" w:noHBand="0" w:noVBand="1"/>
      </w:tblPr>
      <w:tblGrid>
        <w:gridCol w:w="1560"/>
        <w:gridCol w:w="4536"/>
        <w:gridCol w:w="1559"/>
        <w:gridCol w:w="2092"/>
        <w:gridCol w:w="34"/>
      </w:tblGrid>
      <w:tr w:rsidR="00B941BC" w:rsidRPr="00CB55BA" w14:paraId="5708D84A" w14:textId="77777777" w:rsidTr="00C929E8">
        <w:trPr>
          <w:gridAfter w:val="1"/>
          <w:wAfter w:w="34" w:type="dxa"/>
          <w:trHeight w:val="304"/>
        </w:trPr>
        <w:tc>
          <w:tcPr>
            <w:tcW w:w="1560" w:type="dxa"/>
          </w:tcPr>
          <w:p w14:paraId="02AD44E9" w14:textId="77777777" w:rsidR="00B941BC" w:rsidRPr="00B941BC" w:rsidRDefault="00B941BC" w:rsidP="00A23CEE">
            <w:pPr>
              <w:pStyle w:val="BodyTextBold"/>
            </w:pPr>
            <w:r w:rsidRPr="00B941BC">
              <w:t>Agenda item</w:t>
            </w:r>
          </w:p>
        </w:tc>
        <w:tc>
          <w:tcPr>
            <w:tcW w:w="4536" w:type="dxa"/>
          </w:tcPr>
          <w:p w14:paraId="4C3946F5" w14:textId="414CD380" w:rsidR="00FD2410" w:rsidRPr="00CB55BA" w:rsidRDefault="00035748" w:rsidP="00A23CEE">
            <w:pPr>
              <w:pStyle w:val="BodyText"/>
            </w:pPr>
            <w:r>
              <w:t xml:space="preserve">1. </w:t>
            </w:r>
            <w:r w:rsidR="00C46A1B" w:rsidRPr="00C46A1B">
              <w:t>Welcome &amp; apologies and items for General Business</w:t>
            </w:r>
          </w:p>
        </w:tc>
        <w:tc>
          <w:tcPr>
            <w:tcW w:w="1559" w:type="dxa"/>
          </w:tcPr>
          <w:p w14:paraId="4C63F434" w14:textId="77777777" w:rsidR="00B941BC" w:rsidRPr="00B941BC" w:rsidRDefault="00B941BC" w:rsidP="00A23CEE">
            <w:pPr>
              <w:pStyle w:val="BodyTextBold"/>
            </w:pPr>
            <w:r w:rsidRPr="00B941BC">
              <w:t>Presenter</w:t>
            </w:r>
          </w:p>
        </w:tc>
        <w:tc>
          <w:tcPr>
            <w:tcW w:w="2092" w:type="dxa"/>
          </w:tcPr>
          <w:p w14:paraId="319C5F82" w14:textId="77777777" w:rsidR="00B941BC" w:rsidRPr="00CB55BA" w:rsidRDefault="00C46A1B" w:rsidP="00A23CEE">
            <w:pPr>
              <w:pStyle w:val="BodyText"/>
            </w:pPr>
            <w:r>
              <w:t>Bruce Turner</w:t>
            </w:r>
          </w:p>
        </w:tc>
      </w:tr>
      <w:tr w:rsidR="00FD2410" w:rsidRPr="00CB55BA" w14:paraId="03F3B03E" w14:textId="77777777" w:rsidTr="00F47B8F">
        <w:trPr>
          <w:gridAfter w:val="1"/>
          <w:wAfter w:w="34" w:type="dxa"/>
          <w:trHeight w:val="304"/>
        </w:trPr>
        <w:tc>
          <w:tcPr>
            <w:tcW w:w="1560" w:type="dxa"/>
          </w:tcPr>
          <w:p w14:paraId="2E4A7875" w14:textId="77777777" w:rsidR="00FD2410" w:rsidRPr="007064AC" w:rsidRDefault="00FD2410" w:rsidP="00A23CEE">
            <w:pPr>
              <w:pStyle w:val="BodyTextBold"/>
            </w:pPr>
          </w:p>
        </w:tc>
        <w:tc>
          <w:tcPr>
            <w:tcW w:w="8187" w:type="dxa"/>
            <w:gridSpan w:val="3"/>
          </w:tcPr>
          <w:p w14:paraId="24E1C29C" w14:textId="1026F7B1" w:rsidR="00FD2410" w:rsidRPr="007064AC" w:rsidRDefault="00FD2410" w:rsidP="00A23CEE">
            <w:pPr>
              <w:pStyle w:val="BodyText"/>
            </w:pPr>
            <w:r>
              <w:t>Bruce noted that this was the first meeting of the newly constituted Committee. One new member had been appointed – John Hobson, a landowner from Ballarto Road, Cardinia. Unfortunately</w:t>
            </w:r>
            <w:r w:rsidR="000A6216">
              <w:t>,</w:t>
            </w:r>
            <w:r>
              <w:t xml:space="preserve"> John was not able to attend the meeting due to prior arrangements.</w:t>
            </w:r>
          </w:p>
        </w:tc>
      </w:tr>
      <w:tr w:rsidR="00905BF4" w:rsidRPr="00CB55BA" w14:paraId="43F2A3DA" w14:textId="77777777" w:rsidTr="00C929E8">
        <w:trPr>
          <w:gridAfter w:val="1"/>
          <w:wAfter w:w="34" w:type="dxa"/>
          <w:trHeight w:val="304"/>
        </w:trPr>
        <w:tc>
          <w:tcPr>
            <w:tcW w:w="1560" w:type="dxa"/>
          </w:tcPr>
          <w:p w14:paraId="0E193ACD" w14:textId="69C3BEE0" w:rsidR="00905BF4" w:rsidRPr="00B941BC" w:rsidRDefault="00905BF4" w:rsidP="00A23CEE">
            <w:pPr>
              <w:pStyle w:val="BodyTextBold"/>
            </w:pPr>
            <w:r w:rsidRPr="007064AC">
              <w:t>Agenda item</w:t>
            </w:r>
          </w:p>
        </w:tc>
        <w:tc>
          <w:tcPr>
            <w:tcW w:w="4536" w:type="dxa"/>
          </w:tcPr>
          <w:p w14:paraId="78F187D6" w14:textId="157E848C" w:rsidR="00905BF4" w:rsidRDefault="00905BF4" w:rsidP="00A23CEE">
            <w:pPr>
              <w:pStyle w:val="BodyText"/>
            </w:pPr>
            <w:r w:rsidRPr="007064AC">
              <w:t>2. Actions from previous meetings</w:t>
            </w:r>
          </w:p>
        </w:tc>
        <w:tc>
          <w:tcPr>
            <w:tcW w:w="1559" w:type="dxa"/>
          </w:tcPr>
          <w:p w14:paraId="64F513E0" w14:textId="31AFBB4A" w:rsidR="00905BF4" w:rsidRPr="00B941BC" w:rsidRDefault="00905BF4" w:rsidP="00A23CEE">
            <w:pPr>
              <w:pStyle w:val="BodyTextBold"/>
            </w:pPr>
            <w:r w:rsidRPr="007064AC">
              <w:t>Presenter</w:t>
            </w:r>
          </w:p>
        </w:tc>
        <w:tc>
          <w:tcPr>
            <w:tcW w:w="2092" w:type="dxa"/>
          </w:tcPr>
          <w:p w14:paraId="29087163" w14:textId="3DB0C3D9" w:rsidR="00905BF4" w:rsidRDefault="00905BF4" w:rsidP="00A23CEE">
            <w:pPr>
              <w:pStyle w:val="BodyText"/>
            </w:pPr>
            <w:r w:rsidRPr="007064AC">
              <w:t>Stuart Cochrane</w:t>
            </w:r>
          </w:p>
        </w:tc>
      </w:tr>
      <w:tr w:rsidR="00905BF4" w:rsidRPr="0082033B" w14:paraId="3100F319" w14:textId="77777777" w:rsidTr="00C929E8">
        <w:trPr>
          <w:trHeight w:val="304"/>
        </w:trPr>
        <w:tc>
          <w:tcPr>
            <w:tcW w:w="1560" w:type="dxa"/>
          </w:tcPr>
          <w:p w14:paraId="05E68C9F" w14:textId="77777777" w:rsidR="00905BF4" w:rsidRPr="00CB55BA" w:rsidRDefault="00905BF4" w:rsidP="00A23CEE">
            <w:pPr>
              <w:pStyle w:val="BodyTextBold"/>
            </w:pPr>
            <w:r w:rsidRPr="00CB55BA">
              <w:t>Discussion</w:t>
            </w:r>
          </w:p>
        </w:tc>
        <w:tc>
          <w:tcPr>
            <w:tcW w:w="8221" w:type="dxa"/>
            <w:gridSpan w:val="4"/>
          </w:tcPr>
          <w:p w14:paraId="53F4B4D3" w14:textId="65AF1434" w:rsidR="00CE061C" w:rsidRPr="00407864" w:rsidRDefault="00CE061C" w:rsidP="00A23CEE">
            <w:pPr>
              <w:pStyle w:val="BodyText"/>
            </w:pPr>
            <w:r w:rsidRPr="00407864">
              <w:t xml:space="preserve">12.1: Mark sought clarification </w:t>
            </w:r>
            <w:r w:rsidR="000A6216">
              <w:t xml:space="preserve">prior to the meeting </w:t>
            </w:r>
            <w:r w:rsidRPr="00407864">
              <w:t>re what concerns are</w:t>
            </w:r>
            <w:r w:rsidR="000A6216">
              <w:t xml:space="preserve"> re Mo</w:t>
            </w:r>
            <w:r w:rsidR="00D75572">
              <w:t>o</w:t>
            </w:r>
            <w:r w:rsidR="000A6216">
              <w:t>dy Street drain.</w:t>
            </w:r>
            <w:r w:rsidRPr="00407864">
              <w:t xml:space="preserve"> Ray advised that the drainage is the issue</w:t>
            </w:r>
            <w:r w:rsidR="00CE2998">
              <w:t xml:space="preserve"> and undertook to explain this to Mark between meetings</w:t>
            </w:r>
            <w:r w:rsidRPr="00407864">
              <w:t>. OPEN</w:t>
            </w:r>
          </w:p>
          <w:p w14:paraId="6DC9EFD2" w14:textId="3D882F7F" w:rsidR="00CE061C" w:rsidRPr="00407864" w:rsidRDefault="00CE061C" w:rsidP="00A23CEE">
            <w:pPr>
              <w:pStyle w:val="BodyText"/>
            </w:pPr>
            <w:r w:rsidRPr="00407864">
              <w:t>13.2: Exceptions report</w:t>
            </w:r>
            <w:r w:rsidR="00C929E8">
              <w:t xml:space="preserve"> for identifying hotspots</w:t>
            </w:r>
            <w:r w:rsidRPr="00407864">
              <w:t xml:space="preserve"> </w:t>
            </w:r>
            <w:r w:rsidR="00B611D4">
              <w:t>–</w:t>
            </w:r>
            <w:r w:rsidRPr="00407864">
              <w:t xml:space="preserve"> </w:t>
            </w:r>
            <w:r w:rsidR="00B611D4">
              <w:t xml:space="preserve">Tom said he had discussed the concept with Cardinia SC – </w:t>
            </w:r>
            <w:r w:rsidRPr="00407864">
              <w:t xml:space="preserve">Bunyip </w:t>
            </w:r>
            <w:r w:rsidR="00C929E8">
              <w:t>noted from community</w:t>
            </w:r>
            <w:r w:rsidRPr="00407864">
              <w:t xml:space="preserve"> </w:t>
            </w:r>
            <w:r w:rsidR="00C929E8">
              <w:t>–</w:t>
            </w:r>
            <w:r w:rsidR="00B611D4">
              <w:t xml:space="preserve"> </w:t>
            </w:r>
            <w:r w:rsidR="00C929E8">
              <w:t>New tools being developed to better assist with prioritising works, intention to role this out when available</w:t>
            </w:r>
            <w:r w:rsidRPr="00407864">
              <w:t>. OPEN</w:t>
            </w:r>
          </w:p>
          <w:p w14:paraId="78AD7225" w14:textId="17CD6356" w:rsidR="00905BF4" w:rsidRPr="00407864" w:rsidRDefault="00CE061C" w:rsidP="00A23CEE">
            <w:pPr>
              <w:pStyle w:val="BodyText"/>
            </w:pPr>
            <w:r w:rsidRPr="00407864">
              <w:t xml:space="preserve">13.4: Contractors list </w:t>
            </w:r>
            <w:r w:rsidR="00FD2410">
              <w:t>–</w:t>
            </w:r>
            <w:r w:rsidRPr="00407864">
              <w:t xml:space="preserve"> </w:t>
            </w:r>
            <w:r w:rsidR="00FD2410">
              <w:t xml:space="preserve">Stuart explained that </w:t>
            </w:r>
            <w:r w:rsidRPr="00407864">
              <w:t xml:space="preserve">WLO and CRO do not </w:t>
            </w:r>
            <w:r w:rsidR="00FD2410">
              <w:t>engage contractors to undertake</w:t>
            </w:r>
            <w:r w:rsidRPr="00407864">
              <w:t xml:space="preserve"> works </w:t>
            </w:r>
            <w:r w:rsidR="00FD2410">
              <w:t>–</w:t>
            </w:r>
            <w:r w:rsidRPr="00407864">
              <w:t xml:space="preserve"> </w:t>
            </w:r>
            <w:r w:rsidR="00FD2410">
              <w:t xml:space="preserve">this is </w:t>
            </w:r>
            <w:r w:rsidRPr="00407864">
              <w:t xml:space="preserve">handed over to delivery.  </w:t>
            </w:r>
            <w:r w:rsidR="00FD2410">
              <w:t>MW has several</w:t>
            </w:r>
            <w:r w:rsidRPr="00407864">
              <w:t xml:space="preserve"> panel</w:t>
            </w:r>
            <w:r w:rsidR="00FD2410">
              <w:t>s for different types of work,</w:t>
            </w:r>
            <w:r w:rsidRPr="00407864">
              <w:t xml:space="preserve"> but of little value to Committee to know who is on a panel. </w:t>
            </w:r>
            <w:r w:rsidR="00FD2410">
              <w:t>It was understood that the request c</w:t>
            </w:r>
            <w:r w:rsidRPr="00407864">
              <w:t xml:space="preserve">ame from concerns re losing that local knowledge and experience in managing drainage in the area. </w:t>
            </w:r>
            <w:r w:rsidR="00FD2410">
              <w:t xml:space="preserve">However, Stuart explained that there is also a recognition that things move on and </w:t>
            </w:r>
            <w:r w:rsidRPr="00407864">
              <w:t xml:space="preserve">MW do not believe that works will suffer due to </w:t>
            </w:r>
            <w:r w:rsidR="00FD2410">
              <w:t>engaging</w:t>
            </w:r>
            <w:r w:rsidRPr="00407864">
              <w:t xml:space="preserve"> new contractors. CLOSED</w:t>
            </w:r>
          </w:p>
        </w:tc>
      </w:tr>
      <w:tr w:rsidR="00905BF4" w:rsidRPr="0082033B" w14:paraId="3320703A" w14:textId="77777777" w:rsidTr="00C929E8">
        <w:trPr>
          <w:trHeight w:val="240"/>
        </w:trPr>
        <w:tc>
          <w:tcPr>
            <w:tcW w:w="1560" w:type="dxa"/>
          </w:tcPr>
          <w:p w14:paraId="08B4DB08" w14:textId="77777777" w:rsidR="00905BF4" w:rsidRPr="00CB55BA" w:rsidRDefault="00905BF4" w:rsidP="00A23CEE">
            <w:pPr>
              <w:pStyle w:val="BodyTextBold"/>
            </w:pPr>
          </w:p>
        </w:tc>
        <w:tc>
          <w:tcPr>
            <w:tcW w:w="8221" w:type="dxa"/>
            <w:gridSpan w:val="4"/>
          </w:tcPr>
          <w:p w14:paraId="4073BCD8" w14:textId="708D0C71" w:rsidR="00905BF4" w:rsidRPr="00407864" w:rsidRDefault="00CE061C" w:rsidP="00A23CEE">
            <w:pPr>
              <w:pStyle w:val="BodyText"/>
              <w:spacing w:before="0" w:after="0"/>
            </w:pPr>
            <w:r w:rsidRPr="00A23CEE">
              <w:rPr>
                <w:b/>
                <w:bCs/>
              </w:rPr>
              <w:t>New action 1.1</w:t>
            </w:r>
            <w:r w:rsidR="00546720">
              <w:rPr>
                <w:b/>
                <w:bCs/>
              </w:rPr>
              <w:t>:</w:t>
            </w:r>
            <w:r w:rsidRPr="00407864">
              <w:t xml:space="preserve"> letter of thanks to be sent to Bernie Dillon for his many years of service on the Committee and previous committees in the KWRLFPD. Invitation to Bus Tour to say farewell. OPEN</w:t>
            </w:r>
          </w:p>
        </w:tc>
      </w:tr>
      <w:tr w:rsidR="00905BF4" w:rsidRPr="00CB55BA" w14:paraId="6AE93222" w14:textId="77777777" w:rsidTr="00C929E8">
        <w:trPr>
          <w:trHeight w:val="304"/>
        </w:trPr>
        <w:tc>
          <w:tcPr>
            <w:tcW w:w="1560" w:type="dxa"/>
          </w:tcPr>
          <w:p w14:paraId="240155E2" w14:textId="77777777" w:rsidR="00CE061C" w:rsidRDefault="00CE061C" w:rsidP="00A23CEE">
            <w:pPr>
              <w:pStyle w:val="BodyTextBold"/>
            </w:pPr>
          </w:p>
          <w:p w14:paraId="364E146C" w14:textId="6AB7B0AA" w:rsidR="00905BF4" w:rsidRPr="00CB55BA" w:rsidRDefault="00905BF4" w:rsidP="00A23CEE">
            <w:pPr>
              <w:pStyle w:val="BodyTextBold"/>
            </w:pPr>
            <w:r w:rsidRPr="00035748">
              <w:t>Agenda item</w:t>
            </w:r>
          </w:p>
        </w:tc>
        <w:tc>
          <w:tcPr>
            <w:tcW w:w="4536" w:type="dxa"/>
          </w:tcPr>
          <w:p w14:paraId="10FE8254" w14:textId="77777777" w:rsidR="00CE061C" w:rsidRDefault="00CE061C" w:rsidP="00A23CEE">
            <w:pPr>
              <w:pStyle w:val="BodyText"/>
            </w:pPr>
          </w:p>
          <w:p w14:paraId="6C723458" w14:textId="624876B2" w:rsidR="00905BF4" w:rsidRDefault="00905BF4" w:rsidP="00A23CEE">
            <w:pPr>
              <w:pStyle w:val="BodyText"/>
            </w:pPr>
            <w:r>
              <w:t xml:space="preserve">3. </w:t>
            </w:r>
            <w:r w:rsidR="00CE061C" w:rsidRPr="00CE061C">
              <w:t>3. Hydrology &amp; Flood Warning presentation</w:t>
            </w:r>
          </w:p>
        </w:tc>
        <w:tc>
          <w:tcPr>
            <w:tcW w:w="1559" w:type="dxa"/>
          </w:tcPr>
          <w:p w14:paraId="707C53A4" w14:textId="77777777" w:rsidR="00CE061C" w:rsidRDefault="00CE061C" w:rsidP="00A23CEE">
            <w:pPr>
              <w:pStyle w:val="BodyTextBold"/>
            </w:pPr>
          </w:p>
          <w:p w14:paraId="744F0E40" w14:textId="0EDA8711" w:rsidR="00905BF4" w:rsidRPr="00CB55BA" w:rsidRDefault="00905BF4" w:rsidP="00A23CEE">
            <w:pPr>
              <w:pStyle w:val="BodyTextBold"/>
            </w:pPr>
            <w:r w:rsidRPr="00035748">
              <w:t>Presenter</w:t>
            </w:r>
          </w:p>
        </w:tc>
        <w:tc>
          <w:tcPr>
            <w:tcW w:w="2126" w:type="dxa"/>
            <w:gridSpan w:val="2"/>
          </w:tcPr>
          <w:p w14:paraId="11231807" w14:textId="77777777" w:rsidR="00CE061C" w:rsidRDefault="00CE061C" w:rsidP="00A23CEE">
            <w:pPr>
              <w:pStyle w:val="BodyText"/>
            </w:pPr>
          </w:p>
          <w:p w14:paraId="17E297E0" w14:textId="6CA1AAD1" w:rsidR="00905BF4" w:rsidRDefault="00CE061C" w:rsidP="00A23CEE">
            <w:pPr>
              <w:pStyle w:val="BodyText"/>
            </w:pPr>
            <w:r>
              <w:t>Paul Rasmussen</w:t>
            </w:r>
          </w:p>
        </w:tc>
      </w:tr>
      <w:tr w:rsidR="00905BF4" w:rsidRPr="00CB55BA" w14:paraId="0B325A30" w14:textId="77777777" w:rsidTr="00C929E8">
        <w:trPr>
          <w:gridAfter w:val="1"/>
          <w:wAfter w:w="34" w:type="dxa"/>
          <w:trHeight w:val="304"/>
        </w:trPr>
        <w:tc>
          <w:tcPr>
            <w:tcW w:w="1560" w:type="dxa"/>
          </w:tcPr>
          <w:p w14:paraId="3E5CD547" w14:textId="6B3C0205" w:rsidR="00905BF4" w:rsidRPr="00B941BC" w:rsidRDefault="00905BF4" w:rsidP="00A23CEE">
            <w:pPr>
              <w:pStyle w:val="BodyTextBold"/>
            </w:pPr>
            <w:r>
              <w:t>Discussion</w:t>
            </w:r>
          </w:p>
        </w:tc>
        <w:tc>
          <w:tcPr>
            <w:tcW w:w="8187" w:type="dxa"/>
            <w:gridSpan w:val="3"/>
          </w:tcPr>
          <w:p w14:paraId="28C6C6DE" w14:textId="77777777" w:rsidR="00CE061C" w:rsidRDefault="00CE061C" w:rsidP="00A23CEE">
            <w:pPr>
              <w:pStyle w:val="BodyText"/>
            </w:pPr>
            <w:r>
              <w:t>Matthew asked how trigger levels are set? - based on historic data and information</w:t>
            </w:r>
          </w:p>
          <w:p w14:paraId="6CC80524" w14:textId="50898796" w:rsidR="00CE061C" w:rsidRDefault="00CE061C" w:rsidP="00A23CEE">
            <w:pPr>
              <w:pStyle w:val="BodyText"/>
            </w:pPr>
            <w:r>
              <w:t xml:space="preserve">Frank </w:t>
            </w:r>
            <w:r w:rsidR="00A23CEE">
              <w:t>asked if</w:t>
            </w:r>
            <w:r>
              <w:t xml:space="preserve"> customers know that they are in a flood area and what levels</w:t>
            </w:r>
            <w:r w:rsidR="00A23CEE">
              <w:t>.</w:t>
            </w:r>
            <w:r>
              <w:t xml:space="preserve"> </w:t>
            </w:r>
            <w:r w:rsidR="000A6216">
              <w:t xml:space="preserve">Paul said </w:t>
            </w:r>
            <w:r>
              <w:t>they should know</w:t>
            </w:r>
            <w:r w:rsidR="00407864">
              <w:t>.</w:t>
            </w:r>
            <w:r w:rsidR="0050256C">
              <w:t xml:space="preserve"> Frank pointed out that a flood warning for Cora Lyn</w:t>
            </w:r>
            <w:r w:rsidR="000A6216">
              <w:t>n</w:t>
            </w:r>
            <w:r w:rsidR="0050256C">
              <w:t xml:space="preserve"> means it is spilling, rather than flooding.</w:t>
            </w:r>
          </w:p>
          <w:p w14:paraId="305A1708" w14:textId="1B8A5BC2" w:rsidR="00905BF4" w:rsidRDefault="00CE061C" w:rsidP="00A23CEE">
            <w:pPr>
              <w:pStyle w:val="BodyText"/>
            </w:pPr>
            <w:r>
              <w:lastRenderedPageBreak/>
              <w:t xml:space="preserve">Matthew </w:t>
            </w:r>
            <w:r w:rsidR="00A23CEE">
              <w:t>asked if</w:t>
            </w:r>
            <w:r>
              <w:t xml:space="preserve"> monitoring information</w:t>
            </w:r>
            <w:r w:rsidR="00A23CEE">
              <w:t xml:space="preserve"> is available</w:t>
            </w:r>
            <w:r>
              <w:t xml:space="preserve"> for the whole catchment.</w:t>
            </w:r>
            <w:r w:rsidR="00A23CEE">
              <w:t xml:space="preserve"> Paul said i</w:t>
            </w:r>
            <w:r>
              <w:t xml:space="preserve">t will start in the urban areas but </w:t>
            </w:r>
            <w:r w:rsidR="00A23CEE">
              <w:t xml:space="preserve">the </w:t>
            </w:r>
            <w:r>
              <w:t xml:space="preserve">idea is to </w:t>
            </w:r>
            <w:r w:rsidR="00A23CEE">
              <w:t xml:space="preserve">eventually </w:t>
            </w:r>
            <w:r>
              <w:t xml:space="preserve">cover all catchments in </w:t>
            </w:r>
            <w:r w:rsidR="00A23CEE">
              <w:t>MW’s</w:t>
            </w:r>
            <w:r>
              <w:t xml:space="preserve"> area. Currently work</w:t>
            </w:r>
            <w:r w:rsidR="00A23CEE">
              <w:t>ing</w:t>
            </w:r>
            <w:r>
              <w:t xml:space="preserve"> with BoM to issue flood warnings etc. Working with Councils to get data out to their residents etc.</w:t>
            </w:r>
          </w:p>
        </w:tc>
      </w:tr>
      <w:tr w:rsidR="00B941BC" w:rsidRPr="00CB55BA" w14:paraId="07CCFCE6" w14:textId="77777777" w:rsidTr="00905BF4">
        <w:trPr>
          <w:gridAfter w:val="1"/>
          <w:wAfter w:w="34" w:type="dxa"/>
          <w:trHeight w:hRule="exact" w:val="160"/>
        </w:trPr>
        <w:tc>
          <w:tcPr>
            <w:tcW w:w="9747" w:type="dxa"/>
            <w:gridSpan w:val="4"/>
          </w:tcPr>
          <w:p w14:paraId="095E7577" w14:textId="77777777" w:rsidR="00B941BC" w:rsidRPr="00CB55BA" w:rsidRDefault="00B941BC" w:rsidP="00A23CEE">
            <w:pPr>
              <w:pStyle w:val="BodyText"/>
            </w:pPr>
          </w:p>
        </w:tc>
      </w:tr>
      <w:tr w:rsidR="00035748" w:rsidRPr="00CB55BA" w14:paraId="31C42DFF" w14:textId="77777777" w:rsidTr="00C929E8">
        <w:trPr>
          <w:trHeight w:val="304"/>
        </w:trPr>
        <w:tc>
          <w:tcPr>
            <w:tcW w:w="1560" w:type="dxa"/>
          </w:tcPr>
          <w:p w14:paraId="06898D8D" w14:textId="1616726E" w:rsidR="00035748" w:rsidRPr="00CB55BA" w:rsidRDefault="00035748" w:rsidP="00A23CEE">
            <w:pPr>
              <w:pStyle w:val="BodyTextBold"/>
            </w:pPr>
          </w:p>
        </w:tc>
        <w:tc>
          <w:tcPr>
            <w:tcW w:w="8221" w:type="dxa"/>
            <w:gridSpan w:val="4"/>
          </w:tcPr>
          <w:p w14:paraId="2186219C" w14:textId="54795201" w:rsidR="003C05E9" w:rsidRPr="00905BF4" w:rsidRDefault="003C05E9" w:rsidP="00A23CEE">
            <w:pPr>
              <w:pStyle w:val="BodyText"/>
              <w:rPr>
                <w:b/>
              </w:rPr>
            </w:pPr>
          </w:p>
        </w:tc>
      </w:tr>
      <w:tr w:rsidR="00905BF4" w:rsidRPr="00CB55BA" w14:paraId="08AC498C" w14:textId="77777777" w:rsidTr="00C929E8">
        <w:trPr>
          <w:trHeight w:val="304"/>
        </w:trPr>
        <w:tc>
          <w:tcPr>
            <w:tcW w:w="1560" w:type="dxa"/>
          </w:tcPr>
          <w:p w14:paraId="23F73C0B" w14:textId="77777777" w:rsidR="00905BF4" w:rsidRPr="00CB55BA" w:rsidRDefault="00905BF4" w:rsidP="00A23CEE">
            <w:pPr>
              <w:pStyle w:val="BodyTextBold"/>
            </w:pPr>
            <w:r w:rsidRPr="00CB55BA">
              <w:t>Agenda item</w:t>
            </w:r>
          </w:p>
        </w:tc>
        <w:tc>
          <w:tcPr>
            <w:tcW w:w="4536" w:type="dxa"/>
          </w:tcPr>
          <w:p w14:paraId="5EC73535" w14:textId="77777777" w:rsidR="00905BF4" w:rsidRPr="00CB55BA" w:rsidRDefault="00905BF4" w:rsidP="00A23CEE">
            <w:pPr>
              <w:pStyle w:val="BodyText"/>
            </w:pPr>
            <w:r>
              <w:t>Action Plan update</w:t>
            </w:r>
          </w:p>
        </w:tc>
        <w:tc>
          <w:tcPr>
            <w:tcW w:w="1559" w:type="dxa"/>
          </w:tcPr>
          <w:p w14:paraId="1B510979" w14:textId="77777777" w:rsidR="00905BF4" w:rsidRPr="00CB55BA" w:rsidRDefault="00905BF4" w:rsidP="00A23CEE">
            <w:pPr>
              <w:pStyle w:val="BodyTextBold"/>
            </w:pPr>
            <w:r w:rsidRPr="00CB55BA">
              <w:t>Presenter</w:t>
            </w:r>
          </w:p>
        </w:tc>
        <w:tc>
          <w:tcPr>
            <w:tcW w:w="2126" w:type="dxa"/>
            <w:gridSpan w:val="2"/>
          </w:tcPr>
          <w:p w14:paraId="0EE52AEC" w14:textId="77777777" w:rsidR="00905BF4" w:rsidRPr="00CB55BA" w:rsidRDefault="00905BF4" w:rsidP="00A23CEE">
            <w:pPr>
              <w:pStyle w:val="BodyText"/>
            </w:pPr>
            <w:r>
              <w:t>Tom Le Cerf</w:t>
            </w:r>
          </w:p>
        </w:tc>
      </w:tr>
      <w:tr w:rsidR="00E365C9" w:rsidRPr="00CB55BA" w14:paraId="169AA180" w14:textId="77777777" w:rsidTr="00E365C9">
        <w:trPr>
          <w:trHeight w:val="304"/>
        </w:trPr>
        <w:tc>
          <w:tcPr>
            <w:tcW w:w="9781" w:type="dxa"/>
            <w:gridSpan w:val="5"/>
          </w:tcPr>
          <w:p w14:paraId="705F6460" w14:textId="59F11B08" w:rsidR="000B1BD8" w:rsidRDefault="00E365C9" w:rsidP="00A23CEE">
            <w:pPr>
              <w:pStyle w:val="BodyTextBold"/>
              <w:tabs>
                <w:tab w:val="clear" w:pos="2268"/>
                <w:tab w:val="left" w:pos="1547"/>
              </w:tabs>
            </w:pPr>
            <w:r>
              <w:t>Discussion</w:t>
            </w:r>
            <w:r w:rsidR="00EC78D6">
              <w:t xml:space="preserve"> </w:t>
            </w:r>
            <w:r w:rsidR="00867980">
              <w:tab/>
            </w:r>
            <w:r w:rsidR="00EC78D6" w:rsidRPr="00A23CEE">
              <w:rPr>
                <w:b w:val="0"/>
                <w:bCs/>
              </w:rPr>
              <w:t xml:space="preserve">See </w:t>
            </w:r>
            <w:r w:rsidR="00867980">
              <w:rPr>
                <w:b w:val="0"/>
                <w:bCs/>
              </w:rPr>
              <w:t xml:space="preserve">table </w:t>
            </w:r>
            <w:r w:rsidR="00EC78D6" w:rsidRPr="00A23CEE">
              <w:rPr>
                <w:b w:val="0"/>
                <w:bCs/>
              </w:rPr>
              <w:t>below</w:t>
            </w:r>
            <w:r w:rsidR="000B1BD8">
              <w:rPr>
                <w:b w:val="0"/>
                <w:bCs/>
              </w:rPr>
              <w:t xml:space="preserve"> for record of update. </w:t>
            </w:r>
          </w:p>
        </w:tc>
      </w:tr>
      <w:tr w:rsidR="000B1BD8" w:rsidRPr="00CB55BA" w14:paraId="7050B696" w14:textId="77777777" w:rsidTr="00C929E8">
        <w:trPr>
          <w:trHeight w:val="304"/>
        </w:trPr>
        <w:tc>
          <w:tcPr>
            <w:tcW w:w="1560" w:type="dxa"/>
          </w:tcPr>
          <w:p w14:paraId="24C81F53" w14:textId="77777777" w:rsidR="000B1BD8" w:rsidRPr="00CB55BA" w:rsidRDefault="000B1BD8" w:rsidP="00A23CEE">
            <w:pPr>
              <w:pStyle w:val="BodyTextBold"/>
            </w:pPr>
          </w:p>
        </w:tc>
        <w:tc>
          <w:tcPr>
            <w:tcW w:w="8221" w:type="dxa"/>
            <w:gridSpan w:val="4"/>
          </w:tcPr>
          <w:p w14:paraId="39C7C661" w14:textId="77777777" w:rsidR="000B1BD8" w:rsidRDefault="000B1BD8" w:rsidP="00A23CEE">
            <w:pPr>
              <w:pStyle w:val="BodyText"/>
            </w:pPr>
            <w:r>
              <w:t>Additional notes:</w:t>
            </w:r>
          </w:p>
          <w:p w14:paraId="648E4612" w14:textId="77777777" w:rsidR="000B1BD8" w:rsidRDefault="000B1BD8" w:rsidP="00A23CEE">
            <w:pPr>
              <w:pStyle w:val="BodyText"/>
            </w:pPr>
            <w:r>
              <w:t xml:space="preserve">Action 4: Susan reported that the </w:t>
            </w:r>
            <w:r w:rsidR="00EA4CF4">
              <w:t>South Gippsland Railway duplication project is keen to use a corner of one of her paddocks for a works site. She was concerned that it is now a sump and there’s a hole in the adjacent levee which means a flood could wash away equipment. It was agreed the assessment and management of this issue is the responsibility of the duplication project.</w:t>
            </w:r>
          </w:p>
          <w:p w14:paraId="16368D9B" w14:textId="77777777" w:rsidR="00EA4CF4" w:rsidRDefault="00EA4CF4" w:rsidP="00A23CEE">
            <w:pPr>
              <w:pStyle w:val="BodyText"/>
            </w:pPr>
          </w:p>
          <w:p w14:paraId="7A9405E1" w14:textId="4ADCE0B5" w:rsidR="00DD27F9" w:rsidRDefault="00EA4CF4" w:rsidP="00A23CEE">
            <w:pPr>
              <w:pStyle w:val="BodyText"/>
            </w:pPr>
            <w:r>
              <w:t xml:space="preserve">Matt asked how we can be sure </w:t>
            </w:r>
            <w:r w:rsidR="00DD27F9">
              <w:t>the Seven Mile R</w:t>
            </w:r>
            <w:r>
              <w:t>oad duplications won’t impact on drainage. Tom undertook to follow</w:t>
            </w:r>
            <w:r w:rsidR="00D75572">
              <w:t xml:space="preserve"> </w:t>
            </w:r>
            <w:r>
              <w:t>up</w:t>
            </w:r>
            <w:r w:rsidR="00DD27F9">
              <w:t xml:space="preserve">. </w:t>
            </w:r>
            <w:r>
              <w:t>Frank noted other road improvements in the past had put the road a foot higher than surrounds, effectively creating a leve</w:t>
            </w:r>
            <w:r w:rsidR="00DD27F9">
              <w:t>e</w:t>
            </w:r>
            <w:r>
              <w:t>. Tom commented that VicRoads is conscious of and plans road levels carefully in relation to drainage impacts.</w:t>
            </w:r>
          </w:p>
          <w:p w14:paraId="2C666C2D" w14:textId="1D155377" w:rsidR="00EA4CF4" w:rsidRPr="00EA4CF4" w:rsidRDefault="00DD27F9" w:rsidP="00A23CEE">
            <w:pPr>
              <w:pStyle w:val="BodyText"/>
            </w:pPr>
            <w:r>
              <w:rPr>
                <w:b/>
                <w:bCs/>
              </w:rPr>
              <w:t xml:space="preserve">New Action 1.2: </w:t>
            </w:r>
            <w:r>
              <w:t>Tom to investigate whether or how drainage implications of Seven Mile Road duplication have been considered.</w:t>
            </w:r>
            <w:r w:rsidR="00EA4CF4">
              <w:t xml:space="preserve"> </w:t>
            </w:r>
          </w:p>
        </w:tc>
      </w:tr>
      <w:tr w:rsidR="00905BF4" w:rsidRPr="00CB55BA" w14:paraId="34229E7C" w14:textId="77777777" w:rsidTr="00C929E8">
        <w:trPr>
          <w:trHeight w:val="304"/>
        </w:trPr>
        <w:tc>
          <w:tcPr>
            <w:tcW w:w="1560" w:type="dxa"/>
          </w:tcPr>
          <w:p w14:paraId="45327142" w14:textId="77777777" w:rsidR="00905BF4" w:rsidRPr="00CB55BA" w:rsidRDefault="00905BF4" w:rsidP="00A23CEE">
            <w:pPr>
              <w:pStyle w:val="BodyTextBold"/>
            </w:pPr>
            <w:r w:rsidRPr="00CB55BA">
              <w:t>Agenda item</w:t>
            </w:r>
          </w:p>
        </w:tc>
        <w:tc>
          <w:tcPr>
            <w:tcW w:w="8221" w:type="dxa"/>
            <w:gridSpan w:val="4"/>
          </w:tcPr>
          <w:p w14:paraId="3B2FCEF0" w14:textId="77777777" w:rsidR="00905BF4" w:rsidRPr="00CB55BA" w:rsidRDefault="00905BF4" w:rsidP="00A23CEE">
            <w:pPr>
              <w:pStyle w:val="BodyText"/>
            </w:pPr>
            <w:r>
              <w:t xml:space="preserve">Capital works &amp; Maintenance </w:t>
            </w:r>
            <w:r w:rsidRPr="009C7341">
              <w:t xml:space="preserve"> </w:t>
            </w:r>
          </w:p>
        </w:tc>
      </w:tr>
      <w:tr w:rsidR="00905BF4" w:rsidRPr="00CB55BA" w14:paraId="6463ED58" w14:textId="77777777" w:rsidTr="00C929E8">
        <w:trPr>
          <w:trHeight w:val="304"/>
        </w:trPr>
        <w:tc>
          <w:tcPr>
            <w:tcW w:w="1560" w:type="dxa"/>
          </w:tcPr>
          <w:p w14:paraId="18F09A6D" w14:textId="4D9021D4" w:rsidR="00905BF4" w:rsidRPr="00CB55BA" w:rsidRDefault="00905BF4" w:rsidP="00A23CEE">
            <w:pPr>
              <w:pStyle w:val="BodyTextBold"/>
            </w:pPr>
            <w:r>
              <w:t>Discussion</w:t>
            </w:r>
          </w:p>
        </w:tc>
        <w:tc>
          <w:tcPr>
            <w:tcW w:w="8221" w:type="dxa"/>
            <w:gridSpan w:val="4"/>
          </w:tcPr>
          <w:p w14:paraId="3CC17A9E" w14:textId="11A6F693" w:rsidR="00407864" w:rsidRDefault="00F47B8F" w:rsidP="00A23CEE">
            <w:pPr>
              <w:pStyle w:val="BodyText"/>
            </w:pPr>
            <w:r>
              <w:t>Stuart outlined p</w:t>
            </w:r>
            <w:r w:rsidR="00407864">
              <w:t xml:space="preserve">lans for desilts - Soldiers Drain - October </w:t>
            </w:r>
          </w:p>
          <w:p w14:paraId="6589D4D1" w14:textId="72269F88" w:rsidR="00407864" w:rsidRDefault="00F47B8F" w:rsidP="00A23CEE">
            <w:pPr>
              <w:pStyle w:val="BodyText"/>
            </w:pPr>
            <w:r>
              <w:t xml:space="preserve">16 Mile and </w:t>
            </w:r>
            <w:r w:rsidR="00407864">
              <w:t>11 Mile Drain on list for desilt.  Lots of fallen trees in waterways.</w:t>
            </w:r>
          </w:p>
          <w:p w14:paraId="73B63276" w14:textId="77777777" w:rsidR="00407864" w:rsidRDefault="00407864" w:rsidP="00A23CEE">
            <w:pPr>
              <w:pStyle w:val="BodyText"/>
            </w:pPr>
            <w:r>
              <w:t>Weed control - Yallock, Deep Creek.</w:t>
            </w:r>
          </w:p>
          <w:p w14:paraId="2FBABF38" w14:textId="3044BCBC" w:rsidR="00407864" w:rsidRDefault="00407864" w:rsidP="00A23CEE">
            <w:pPr>
              <w:pStyle w:val="BodyText"/>
            </w:pPr>
            <w:r>
              <w:t xml:space="preserve">Robert </w:t>
            </w:r>
            <w:r w:rsidR="00F47B8F">
              <w:t>asked if</w:t>
            </w:r>
            <w:r>
              <w:t xml:space="preserve"> dead grass </w:t>
            </w:r>
            <w:r w:rsidR="00F47B8F">
              <w:t xml:space="preserve">left </w:t>
            </w:r>
            <w:r>
              <w:t xml:space="preserve">in </w:t>
            </w:r>
            <w:r w:rsidR="00F47B8F">
              <w:t xml:space="preserve">the </w:t>
            </w:r>
            <w:r>
              <w:t>drain</w:t>
            </w:r>
            <w:r w:rsidR="00F47B8F">
              <w:t>s</w:t>
            </w:r>
            <w:r>
              <w:t xml:space="preserve"> </w:t>
            </w:r>
            <w:r w:rsidR="00F47B8F">
              <w:t>caused</w:t>
            </w:r>
            <w:r>
              <w:t xml:space="preserve"> </w:t>
            </w:r>
            <w:r w:rsidR="00F47B8F">
              <w:t xml:space="preserve">problems </w:t>
            </w:r>
            <w:r>
              <w:t>downstream?</w:t>
            </w:r>
            <w:r w:rsidR="00F47B8F">
              <w:t xml:space="preserve"> Stuart said this should break up; fallen trees were more of a potential problem</w:t>
            </w:r>
            <w:r w:rsidR="0016460A">
              <w:t xml:space="preserve"> for drainage.</w:t>
            </w:r>
          </w:p>
          <w:p w14:paraId="5C7086A1" w14:textId="77777777" w:rsidR="00407864" w:rsidRDefault="00407864" w:rsidP="00A23CEE">
            <w:pPr>
              <w:pStyle w:val="BodyText"/>
            </w:pPr>
          </w:p>
          <w:p w14:paraId="48068D39" w14:textId="77777777" w:rsidR="00407864" w:rsidRDefault="00407864" w:rsidP="00A23CEE">
            <w:pPr>
              <w:pStyle w:val="BodyText"/>
            </w:pPr>
            <w:r>
              <w:t>Capital works completed:</w:t>
            </w:r>
          </w:p>
          <w:p w14:paraId="3CFE53DC" w14:textId="77777777" w:rsidR="00407864" w:rsidRDefault="00407864" w:rsidP="00A23CEE">
            <w:pPr>
              <w:pStyle w:val="BodyText"/>
            </w:pPr>
            <w:r>
              <w:t>Cardinia Creek pipe at Ballarto Rd</w:t>
            </w:r>
          </w:p>
          <w:p w14:paraId="03E3E6A2" w14:textId="045D439B" w:rsidR="00407864" w:rsidRDefault="00407864" w:rsidP="00A23CEE">
            <w:pPr>
              <w:pStyle w:val="BodyText"/>
            </w:pPr>
            <w:r>
              <w:t>Floodgate Inspections</w:t>
            </w:r>
          </w:p>
          <w:p w14:paraId="591381CF" w14:textId="77777777" w:rsidR="00407864" w:rsidRDefault="00407864" w:rsidP="00A23CEE">
            <w:pPr>
              <w:pStyle w:val="BodyText"/>
            </w:pPr>
            <w:r>
              <w:t xml:space="preserve">King Parrott Creek rockwork - surplus rock from another job and did simultaneously creating efficiencies </w:t>
            </w:r>
          </w:p>
          <w:p w14:paraId="616114B2" w14:textId="74E96531" w:rsidR="00407864" w:rsidRDefault="0016460A" w:rsidP="00A23CEE">
            <w:pPr>
              <w:pStyle w:val="BodyText"/>
            </w:pPr>
            <w:r>
              <w:t>Weed control on l</w:t>
            </w:r>
            <w:r w:rsidR="00407864">
              <w:t>evee south of inlet</w:t>
            </w:r>
            <w:r>
              <w:t xml:space="preserve"> with money from River Health program</w:t>
            </w:r>
            <w:r w:rsidR="00407864">
              <w:t>. Cardinia Creek Catch Drain to be assessed. Looking at formally reinstating access points.</w:t>
            </w:r>
          </w:p>
        </w:tc>
      </w:tr>
    </w:tbl>
    <w:p w14:paraId="2745DE68" w14:textId="77777777" w:rsidR="00AD738F" w:rsidRDefault="00AD738F"/>
    <w:tbl>
      <w:tblPr>
        <w:tblStyle w:val="MinuteTable"/>
        <w:tblW w:w="9781" w:type="dxa"/>
        <w:tblLayout w:type="fixed"/>
        <w:tblLook w:val="04A0" w:firstRow="1" w:lastRow="0" w:firstColumn="1" w:lastColumn="0" w:noHBand="0" w:noVBand="1"/>
      </w:tblPr>
      <w:tblGrid>
        <w:gridCol w:w="1730"/>
        <w:gridCol w:w="3319"/>
        <w:gridCol w:w="1329"/>
        <w:gridCol w:w="3403"/>
      </w:tblGrid>
      <w:tr w:rsidR="00994D38" w:rsidRPr="00CB55BA" w14:paraId="140FE071" w14:textId="77777777" w:rsidTr="00994D38">
        <w:trPr>
          <w:trHeight w:val="304"/>
        </w:trPr>
        <w:tc>
          <w:tcPr>
            <w:tcW w:w="1730" w:type="dxa"/>
          </w:tcPr>
          <w:p w14:paraId="23D0DE3F" w14:textId="77777777" w:rsidR="00994D38" w:rsidRPr="00CB55BA" w:rsidRDefault="00994D38" w:rsidP="00A23CEE">
            <w:pPr>
              <w:pStyle w:val="BodyTextBold"/>
            </w:pPr>
            <w:r>
              <w:t>Agenda item</w:t>
            </w:r>
          </w:p>
        </w:tc>
        <w:tc>
          <w:tcPr>
            <w:tcW w:w="3319" w:type="dxa"/>
          </w:tcPr>
          <w:p w14:paraId="1EEAEE2F" w14:textId="46A9BE4D" w:rsidR="00994D38" w:rsidRDefault="004B7733" w:rsidP="00A23CEE">
            <w:pPr>
              <w:pStyle w:val="BodyText"/>
            </w:pPr>
            <w:r>
              <w:t>Community Feedback</w:t>
            </w:r>
            <w:r w:rsidR="00994D38">
              <w:t xml:space="preserve"> </w:t>
            </w:r>
          </w:p>
        </w:tc>
        <w:tc>
          <w:tcPr>
            <w:tcW w:w="1329" w:type="dxa"/>
          </w:tcPr>
          <w:p w14:paraId="35C03347" w14:textId="77777777" w:rsidR="00994D38" w:rsidRPr="00CB55BA" w:rsidRDefault="00994D38" w:rsidP="00A23CEE">
            <w:pPr>
              <w:pStyle w:val="BodyTextBold"/>
            </w:pPr>
            <w:r>
              <w:t>Presenter</w:t>
            </w:r>
          </w:p>
        </w:tc>
        <w:tc>
          <w:tcPr>
            <w:tcW w:w="3403" w:type="dxa"/>
          </w:tcPr>
          <w:p w14:paraId="297BF918" w14:textId="65FA1A41" w:rsidR="00994D38" w:rsidRDefault="00994D38" w:rsidP="00A23CEE">
            <w:pPr>
              <w:pStyle w:val="BodyText"/>
            </w:pPr>
            <w:r>
              <w:t>ALL</w:t>
            </w:r>
          </w:p>
        </w:tc>
      </w:tr>
      <w:tr w:rsidR="0024632A" w:rsidRPr="00CB55BA" w14:paraId="7CEFB620" w14:textId="77777777" w:rsidTr="00994D38">
        <w:trPr>
          <w:trHeight w:val="304"/>
        </w:trPr>
        <w:tc>
          <w:tcPr>
            <w:tcW w:w="1730" w:type="dxa"/>
          </w:tcPr>
          <w:p w14:paraId="402216E8" w14:textId="79EF5B5D" w:rsidR="0024632A" w:rsidRPr="00CB55BA" w:rsidRDefault="001E1346" w:rsidP="00A23CEE">
            <w:pPr>
              <w:pStyle w:val="BodyTextBold"/>
            </w:pPr>
            <w:r>
              <w:t>Discussion</w:t>
            </w:r>
          </w:p>
        </w:tc>
        <w:tc>
          <w:tcPr>
            <w:tcW w:w="8051" w:type="dxa"/>
            <w:gridSpan w:val="3"/>
          </w:tcPr>
          <w:p w14:paraId="479DAFE0" w14:textId="2D6D0528" w:rsidR="00546720" w:rsidRDefault="00407864" w:rsidP="00A23CEE">
            <w:pPr>
              <w:pStyle w:val="BodyText"/>
            </w:pPr>
            <w:r>
              <w:t xml:space="preserve">Ray </w:t>
            </w:r>
            <w:r w:rsidR="00546720">
              <w:t>asked</w:t>
            </w:r>
            <w:r>
              <w:t xml:space="preserve"> who is responsible for </w:t>
            </w:r>
            <w:r w:rsidR="00546720">
              <w:t xml:space="preserve">a </w:t>
            </w:r>
            <w:r>
              <w:t xml:space="preserve">large </w:t>
            </w:r>
            <w:r w:rsidR="00546720">
              <w:t>cypress</w:t>
            </w:r>
            <w:r>
              <w:t xml:space="preserve"> (80ft) on </w:t>
            </w:r>
            <w:r w:rsidR="00546720">
              <w:t>the edge</w:t>
            </w:r>
            <w:r>
              <w:t xml:space="preserve"> of </w:t>
            </w:r>
            <w:r w:rsidR="00546720">
              <w:t xml:space="preserve">the South Boundary </w:t>
            </w:r>
            <w:r>
              <w:t xml:space="preserve">drain. </w:t>
            </w:r>
            <w:r w:rsidR="00546720">
              <w:t>He was concerned this tree might fall on his house.</w:t>
            </w:r>
            <w:r>
              <w:t xml:space="preserve"> </w:t>
            </w:r>
            <w:r w:rsidR="00546720">
              <w:t xml:space="preserve">The response was that it depends on land ownership - </w:t>
            </w:r>
            <w:r>
              <w:t>MW own</w:t>
            </w:r>
            <w:r w:rsidR="00546720">
              <w:t>s the</w:t>
            </w:r>
            <w:r>
              <w:t xml:space="preserve"> waterway</w:t>
            </w:r>
            <w:r w:rsidR="00546720">
              <w:t>; the bank could be</w:t>
            </w:r>
            <w:r>
              <w:t xml:space="preserve"> Council/</w:t>
            </w:r>
            <w:r w:rsidR="00546720">
              <w:t xml:space="preserve"> </w:t>
            </w:r>
            <w:r>
              <w:t>VicTrack/</w:t>
            </w:r>
            <w:r w:rsidR="00546720">
              <w:t xml:space="preserve"> </w:t>
            </w:r>
            <w:r>
              <w:t>Crown</w:t>
            </w:r>
            <w:r w:rsidR="00546720">
              <w:t xml:space="preserve"> land</w:t>
            </w:r>
            <w:r>
              <w:t>.</w:t>
            </w:r>
          </w:p>
          <w:p w14:paraId="05A401B5" w14:textId="568031A5" w:rsidR="00407864" w:rsidRDefault="00546720" w:rsidP="00A23CEE">
            <w:pPr>
              <w:pStyle w:val="BodyText"/>
            </w:pPr>
            <w:r>
              <w:rPr>
                <w:b/>
                <w:bCs/>
              </w:rPr>
              <w:t xml:space="preserve">New Action 1.3: </w:t>
            </w:r>
            <w:r w:rsidR="00407864">
              <w:t xml:space="preserve"> </w:t>
            </w:r>
            <w:r>
              <w:t>MW to check the ownership of the land in question and the danger posed by the cypress tree, and involve Ray.</w:t>
            </w:r>
          </w:p>
          <w:p w14:paraId="6B425CB9" w14:textId="3D3CA0DE" w:rsidR="00F818D4" w:rsidRDefault="00F818D4" w:rsidP="00A23CEE">
            <w:pPr>
              <w:pStyle w:val="BodyText"/>
            </w:pPr>
          </w:p>
          <w:p w14:paraId="59F441A2" w14:textId="440706A7" w:rsidR="0095740A" w:rsidRDefault="0095740A" w:rsidP="00A23CEE">
            <w:pPr>
              <w:pStyle w:val="BodyText"/>
            </w:pPr>
            <w:r>
              <w:t>Ray reported locals asking him why they have to build to such a high level, clearly higher than existing houses in the surrounding area. Georgina explained the statutory planning requirements specified in the Special Building Overlay and Land Subject to Inundation areas. Frank commented that the levels changed in the 1980s.</w:t>
            </w:r>
          </w:p>
          <w:p w14:paraId="509B3C5D" w14:textId="77777777" w:rsidR="0095740A" w:rsidRDefault="0095740A" w:rsidP="00A23CEE">
            <w:pPr>
              <w:pStyle w:val="BodyText"/>
            </w:pPr>
          </w:p>
          <w:p w14:paraId="04F07883" w14:textId="34FEC685" w:rsidR="00F818D4" w:rsidRDefault="00F818D4" w:rsidP="00A23CEE">
            <w:pPr>
              <w:pStyle w:val="BodyText"/>
            </w:pPr>
            <w:r>
              <w:t>Other matters discussed:</w:t>
            </w:r>
          </w:p>
          <w:p w14:paraId="7FE23073" w14:textId="4BC8A3D7" w:rsidR="00407864" w:rsidRDefault="00407864" w:rsidP="00A23CEE">
            <w:pPr>
              <w:pStyle w:val="BodyText"/>
            </w:pPr>
            <w:r>
              <w:t>McNamara Road - tree down.</w:t>
            </w:r>
          </w:p>
          <w:p w14:paraId="2369B8B8" w14:textId="4A6BAAF2" w:rsidR="00407864" w:rsidRDefault="00407864" w:rsidP="00A23CEE">
            <w:pPr>
              <w:pStyle w:val="BodyText"/>
            </w:pPr>
            <w:r>
              <w:t>2019 Map - need</w:t>
            </w:r>
            <w:r w:rsidR="005F4FAF">
              <w:t>s</w:t>
            </w:r>
            <w:r>
              <w:t xml:space="preserve"> to be updated.</w:t>
            </w:r>
          </w:p>
          <w:p w14:paraId="007624B0" w14:textId="7200ACA3" w:rsidR="00133EC7" w:rsidRDefault="005F4FAF" w:rsidP="00A23CEE">
            <w:pPr>
              <w:pStyle w:val="BodyText"/>
            </w:pPr>
            <w:r>
              <w:t xml:space="preserve">Capital Works &amp; Maintenance </w:t>
            </w:r>
            <w:r w:rsidR="00407864">
              <w:t xml:space="preserve">Program update </w:t>
            </w:r>
            <w:r>
              <w:t xml:space="preserve">– circulate </w:t>
            </w:r>
            <w:r w:rsidR="00407864">
              <w:t>prior to meeting</w:t>
            </w:r>
            <w:r>
              <w:t>s</w:t>
            </w:r>
            <w:r w:rsidR="00407864">
              <w:t>.</w:t>
            </w:r>
          </w:p>
          <w:p w14:paraId="76D5A389" w14:textId="1F89D078" w:rsidR="00EC78D6" w:rsidRPr="00A23CEE" w:rsidRDefault="00EC78D6" w:rsidP="00A23CEE">
            <w:pPr>
              <w:pStyle w:val="BodyText"/>
              <w:rPr>
                <w:i/>
                <w:iCs/>
              </w:rPr>
            </w:pPr>
          </w:p>
        </w:tc>
      </w:tr>
      <w:tr w:rsidR="00407864" w14:paraId="02F20342" w14:textId="77777777" w:rsidTr="00E365C9">
        <w:trPr>
          <w:trHeight w:val="304"/>
        </w:trPr>
        <w:tc>
          <w:tcPr>
            <w:tcW w:w="1730" w:type="dxa"/>
          </w:tcPr>
          <w:p w14:paraId="46D70914" w14:textId="77777777" w:rsidR="00407864" w:rsidRPr="00CB55BA" w:rsidRDefault="00407864" w:rsidP="00A23CEE">
            <w:pPr>
              <w:pStyle w:val="BodyTextBold"/>
            </w:pPr>
            <w:r>
              <w:lastRenderedPageBreak/>
              <w:t>Agenda item</w:t>
            </w:r>
          </w:p>
        </w:tc>
        <w:tc>
          <w:tcPr>
            <w:tcW w:w="3319" w:type="dxa"/>
          </w:tcPr>
          <w:p w14:paraId="4284217A" w14:textId="728F5959" w:rsidR="00407864" w:rsidRDefault="00407864" w:rsidP="00A23CEE">
            <w:pPr>
              <w:pStyle w:val="BodyText"/>
            </w:pPr>
            <w:r>
              <w:t xml:space="preserve">Bus Tour Planning </w:t>
            </w:r>
          </w:p>
        </w:tc>
        <w:tc>
          <w:tcPr>
            <w:tcW w:w="1329" w:type="dxa"/>
          </w:tcPr>
          <w:p w14:paraId="62051DA9" w14:textId="77777777" w:rsidR="00407864" w:rsidRPr="00CB55BA" w:rsidRDefault="00407864" w:rsidP="00A23CEE">
            <w:pPr>
              <w:pStyle w:val="BodyTextBold"/>
            </w:pPr>
            <w:r>
              <w:t>Presenter</w:t>
            </w:r>
          </w:p>
        </w:tc>
        <w:tc>
          <w:tcPr>
            <w:tcW w:w="3403" w:type="dxa"/>
          </w:tcPr>
          <w:p w14:paraId="794FBC26" w14:textId="77777777" w:rsidR="00407864" w:rsidRDefault="00407864" w:rsidP="00A23CEE">
            <w:pPr>
              <w:pStyle w:val="BodyText"/>
            </w:pPr>
            <w:r>
              <w:t>ALL</w:t>
            </w:r>
          </w:p>
        </w:tc>
      </w:tr>
      <w:tr w:rsidR="00407864" w:rsidRPr="00D06B90" w14:paraId="0AE9EAB6" w14:textId="77777777" w:rsidTr="00E365C9">
        <w:trPr>
          <w:trHeight w:val="304"/>
        </w:trPr>
        <w:tc>
          <w:tcPr>
            <w:tcW w:w="1730" w:type="dxa"/>
          </w:tcPr>
          <w:p w14:paraId="19739B6C" w14:textId="77777777" w:rsidR="00407864" w:rsidRPr="00CB55BA" w:rsidRDefault="00407864" w:rsidP="00A23CEE">
            <w:pPr>
              <w:pStyle w:val="BodyTextBold"/>
            </w:pPr>
            <w:r>
              <w:t>Discussion</w:t>
            </w:r>
          </w:p>
        </w:tc>
        <w:tc>
          <w:tcPr>
            <w:tcW w:w="8051" w:type="dxa"/>
            <w:gridSpan w:val="3"/>
          </w:tcPr>
          <w:p w14:paraId="15D87967" w14:textId="77777777" w:rsidR="00407864" w:rsidRDefault="00407864" w:rsidP="00A23CEE">
            <w:pPr>
              <w:pStyle w:val="BodyText"/>
            </w:pPr>
            <w:r>
              <w:t>Date agreed on 15 August – meeting from 10am -11am – then tour until 3pm.</w:t>
            </w:r>
          </w:p>
          <w:p w14:paraId="0651CB1E" w14:textId="533A97B7" w:rsidR="00407864" w:rsidRPr="00D06B90" w:rsidRDefault="0095740A" w:rsidP="00A23CEE">
            <w:pPr>
              <w:pStyle w:val="BodyText"/>
            </w:pPr>
            <w:r>
              <w:t xml:space="preserve">Bunyip Main Drain, </w:t>
            </w:r>
            <w:r w:rsidR="00407864">
              <w:t xml:space="preserve">Cora Lynn Ford and Ballarto Road </w:t>
            </w:r>
            <w:r>
              <w:t>were suggested as</w:t>
            </w:r>
            <w:r w:rsidR="00D75572">
              <w:t xml:space="preserve"> </w:t>
            </w:r>
            <w:r w:rsidR="00407864">
              <w:t>potential options for visiting</w:t>
            </w:r>
          </w:p>
        </w:tc>
      </w:tr>
    </w:tbl>
    <w:p w14:paraId="2D211907" w14:textId="457B5F54" w:rsidR="009C7341" w:rsidRDefault="00E3008E" w:rsidP="00E3008E">
      <w:pPr>
        <w:pStyle w:val="BodyText"/>
      </w:pPr>
      <w:r w:rsidRPr="00925A9E">
        <w:rPr>
          <w:b/>
        </w:rPr>
        <w:t>Meeting closed</w:t>
      </w:r>
      <w:r w:rsidR="00925A9E">
        <w:rPr>
          <w:b/>
        </w:rPr>
        <w:t>:</w:t>
      </w:r>
      <w:r w:rsidRPr="00E3008E">
        <w:t xml:space="preserve">  </w:t>
      </w:r>
      <w:r w:rsidR="00407864">
        <w:t>2.50</w:t>
      </w:r>
      <w:r w:rsidR="00133EC7">
        <w:t>pm</w:t>
      </w:r>
    </w:p>
    <w:p w14:paraId="44B846DA" w14:textId="761CE0DE" w:rsidR="00676A9F" w:rsidRDefault="009C7341" w:rsidP="00EC78D6">
      <w:pPr>
        <w:pStyle w:val="BodyText"/>
      </w:pPr>
      <w:r>
        <w:rPr>
          <w:b/>
        </w:rPr>
        <w:t>N</w:t>
      </w:r>
      <w:r w:rsidR="00925A9E" w:rsidRPr="00925A9E">
        <w:rPr>
          <w:b/>
        </w:rPr>
        <w:t>ext meeting</w:t>
      </w:r>
      <w:r w:rsidR="00925A9E">
        <w:t>:</w:t>
      </w:r>
      <w:r w:rsidR="00F275E7">
        <w:t xml:space="preserve"> </w:t>
      </w:r>
      <w:r w:rsidR="00407864">
        <w:t xml:space="preserve">Thursday 15 August 10.00am – 11.00am followed by Bus </w:t>
      </w:r>
      <w:r w:rsidR="003052C3">
        <w:t>tour.</w:t>
      </w:r>
      <w:bookmarkStart w:id="0" w:name="_GoBack"/>
      <w:bookmarkEnd w:id="0"/>
    </w:p>
    <w:p w14:paraId="22089046" w14:textId="495FE5EB" w:rsidR="00EC78D6" w:rsidRDefault="00EC78D6" w:rsidP="00EC78D6">
      <w:pPr>
        <w:pStyle w:val="BodyText"/>
      </w:pPr>
    </w:p>
    <w:p w14:paraId="738D8330" w14:textId="77777777" w:rsidR="00D75572" w:rsidRDefault="00D75572" w:rsidP="00EC78D6">
      <w:pPr>
        <w:pStyle w:val="BodyText"/>
        <w:rPr>
          <w:b/>
          <w:sz w:val="24"/>
        </w:rPr>
      </w:pPr>
    </w:p>
    <w:p w14:paraId="52596D02" w14:textId="2C9BE42E" w:rsidR="00EC78D6" w:rsidRPr="00D75572" w:rsidRDefault="00EC78D6" w:rsidP="00EC78D6">
      <w:pPr>
        <w:pStyle w:val="BodyText"/>
        <w:rPr>
          <w:b/>
          <w:sz w:val="24"/>
        </w:rPr>
      </w:pPr>
      <w:r w:rsidRPr="00D75572">
        <w:rPr>
          <w:b/>
          <w:sz w:val="24"/>
        </w:rPr>
        <w:t>Action Plan</w:t>
      </w:r>
    </w:p>
    <w:tbl>
      <w:tblPr>
        <w:tblW w:w="9810" w:type="dxa"/>
        <w:tblLayout w:type="fixed"/>
        <w:tblLook w:val="04A0" w:firstRow="1" w:lastRow="0" w:firstColumn="1" w:lastColumn="0" w:noHBand="0" w:noVBand="1"/>
      </w:tblPr>
      <w:tblGrid>
        <w:gridCol w:w="421"/>
        <w:gridCol w:w="1476"/>
        <w:gridCol w:w="1926"/>
        <w:gridCol w:w="236"/>
        <w:gridCol w:w="236"/>
        <w:gridCol w:w="236"/>
        <w:gridCol w:w="709"/>
        <w:gridCol w:w="142"/>
        <w:gridCol w:w="2749"/>
        <w:gridCol w:w="142"/>
        <w:gridCol w:w="1395"/>
        <w:gridCol w:w="142"/>
      </w:tblGrid>
      <w:tr w:rsidR="00EC78D6" w:rsidRPr="00E365C9" w14:paraId="3AF94A54" w14:textId="77777777" w:rsidTr="00FA4A0C">
        <w:trPr>
          <w:gridAfter w:val="1"/>
          <w:wAfter w:w="142" w:type="dxa"/>
          <w:trHeight w:val="30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F46EF3" w14:textId="77777777" w:rsidR="00EC78D6" w:rsidRPr="00E365C9" w:rsidRDefault="00EC78D6" w:rsidP="00F47B8F">
            <w:pPr>
              <w:spacing w:line="240" w:lineRule="auto"/>
              <w:rPr>
                <w:rFonts w:ascii="Verdana" w:hAnsi="Verdana" w:cs="Calibri"/>
                <w:b/>
                <w:bCs/>
                <w:color w:val="000000"/>
                <w:sz w:val="16"/>
                <w:szCs w:val="16"/>
              </w:rPr>
            </w:pPr>
            <w:r w:rsidRPr="00E365C9">
              <w:rPr>
                <w:rFonts w:ascii="Verdana" w:hAnsi="Verdana" w:cs="Calibri"/>
                <w:b/>
                <w:bCs/>
                <w:color w:val="000000"/>
                <w:sz w:val="16"/>
                <w:szCs w:val="16"/>
              </w:rPr>
              <w:t>#</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51432F" w14:textId="77777777" w:rsidR="00EC78D6" w:rsidRPr="00E365C9" w:rsidRDefault="00EC78D6" w:rsidP="00F47B8F">
            <w:pPr>
              <w:spacing w:line="240" w:lineRule="auto"/>
              <w:rPr>
                <w:rFonts w:ascii="Verdana" w:hAnsi="Verdana" w:cs="Calibri"/>
                <w:b/>
                <w:bCs/>
                <w:color w:val="000000"/>
                <w:sz w:val="16"/>
                <w:szCs w:val="16"/>
              </w:rPr>
            </w:pPr>
            <w:r w:rsidRPr="00E365C9">
              <w:rPr>
                <w:rFonts w:ascii="Verdana" w:hAnsi="Verdana" w:cs="Calibri"/>
                <w:b/>
                <w:bCs/>
                <w:color w:val="000000"/>
                <w:sz w:val="16"/>
                <w:szCs w:val="16"/>
              </w:rPr>
              <w:t>Action Item</w:t>
            </w:r>
          </w:p>
        </w:tc>
        <w:tc>
          <w:tcPr>
            <w:tcW w:w="7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8B32EC" w14:textId="77777777" w:rsidR="00EC78D6" w:rsidRPr="00E365C9" w:rsidRDefault="00EC78D6" w:rsidP="00F47B8F">
            <w:pPr>
              <w:spacing w:line="240" w:lineRule="auto"/>
              <w:rPr>
                <w:rFonts w:ascii="Verdana" w:hAnsi="Verdana" w:cs="Calibri"/>
                <w:b/>
                <w:bCs/>
                <w:color w:val="000000"/>
                <w:sz w:val="16"/>
                <w:szCs w:val="16"/>
              </w:rPr>
            </w:pPr>
            <w:r w:rsidRPr="00E365C9">
              <w:rPr>
                <w:rFonts w:ascii="Verdana" w:hAnsi="Verdana" w:cs="Calibri"/>
                <w:b/>
                <w:bCs/>
                <w:color w:val="000000"/>
                <w:sz w:val="16"/>
                <w:szCs w:val="16"/>
              </w:rPr>
              <w:t>Lead</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D6132" w14:textId="77777777" w:rsidR="00EC78D6" w:rsidRPr="00E365C9" w:rsidRDefault="00EC78D6" w:rsidP="00F47B8F">
            <w:pPr>
              <w:spacing w:line="240" w:lineRule="auto"/>
              <w:jc w:val="center"/>
              <w:rPr>
                <w:rFonts w:ascii="Verdana" w:hAnsi="Verdana" w:cs="Calibri"/>
                <w:b/>
                <w:bCs/>
                <w:color w:val="000000"/>
                <w:sz w:val="16"/>
                <w:szCs w:val="16"/>
              </w:rPr>
            </w:pPr>
            <w:r w:rsidRPr="00E365C9">
              <w:rPr>
                <w:rFonts w:ascii="Verdana" w:hAnsi="Verdana" w:cs="Calibri"/>
                <w:b/>
                <w:bCs/>
                <w:color w:val="000000"/>
                <w:sz w:val="16"/>
                <w:szCs w:val="16"/>
              </w:rPr>
              <w:t xml:space="preserve">Priority </w:t>
            </w:r>
          </w:p>
        </w:tc>
        <w:tc>
          <w:tcPr>
            <w:tcW w:w="28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F6B6B9" w14:textId="77777777" w:rsidR="00EC78D6" w:rsidRPr="00E365C9" w:rsidRDefault="00EC78D6" w:rsidP="00F47B8F">
            <w:pPr>
              <w:spacing w:line="240" w:lineRule="auto"/>
              <w:rPr>
                <w:rFonts w:ascii="Verdana" w:hAnsi="Verdana" w:cs="Calibri"/>
                <w:b/>
                <w:bCs/>
                <w:color w:val="000000"/>
                <w:sz w:val="16"/>
                <w:szCs w:val="16"/>
              </w:rPr>
            </w:pPr>
            <w:r w:rsidRPr="00E365C9">
              <w:rPr>
                <w:rFonts w:ascii="Verdana" w:hAnsi="Verdana" w:cs="Calibri"/>
                <w:b/>
                <w:bCs/>
                <w:color w:val="000000"/>
                <w:sz w:val="16"/>
                <w:szCs w:val="16"/>
              </w:rPr>
              <w:t>Status</w:t>
            </w:r>
          </w:p>
        </w:tc>
        <w:tc>
          <w:tcPr>
            <w:tcW w:w="15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CC9EE9" w14:textId="77777777" w:rsidR="00EC78D6" w:rsidRPr="00E365C9" w:rsidRDefault="00EC78D6" w:rsidP="00F47B8F">
            <w:pPr>
              <w:spacing w:line="240" w:lineRule="auto"/>
              <w:rPr>
                <w:rFonts w:ascii="Verdana" w:hAnsi="Verdana" w:cs="Calibri"/>
                <w:b/>
                <w:bCs/>
                <w:color w:val="000000"/>
                <w:sz w:val="16"/>
                <w:szCs w:val="16"/>
              </w:rPr>
            </w:pPr>
            <w:r w:rsidRPr="00E365C9">
              <w:rPr>
                <w:rFonts w:ascii="Verdana" w:hAnsi="Verdana" w:cs="Calibri"/>
                <w:b/>
                <w:bCs/>
                <w:color w:val="000000"/>
                <w:sz w:val="16"/>
                <w:szCs w:val="16"/>
              </w:rPr>
              <w:t xml:space="preserve"> Comments</w:t>
            </w:r>
          </w:p>
        </w:tc>
      </w:tr>
      <w:tr w:rsidR="00EC78D6" w:rsidRPr="00E365C9" w14:paraId="4B83020C" w14:textId="77777777" w:rsidTr="00FA4A0C">
        <w:trPr>
          <w:gridAfter w:val="1"/>
          <w:wAfter w:w="142" w:type="dxa"/>
          <w:trHeight w:val="30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8A551C2" w14:textId="77777777" w:rsidR="00EC78D6" w:rsidRPr="00E365C9" w:rsidRDefault="00EC78D6" w:rsidP="00F47B8F">
            <w:pPr>
              <w:spacing w:line="240" w:lineRule="auto"/>
              <w:rPr>
                <w:rFonts w:ascii="Verdana" w:hAnsi="Verdana" w:cs="Calibri"/>
                <w:b/>
                <w:bCs/>
                <w:color w:val="000000"/>
                <w:sz w:val="16"/>
                <w:szCs w:val="16"/>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493E3FC4" w14:textId="77777777" w:rsidR="00EC78D6" w:rsidRPr="00E365C9" w:rsidRDefault="00EC78D6" w:rsidP="00F47B8F">
            <w:pPr>
              <w:spacing w:line="240" w:lineRule="auto"/>
              <w:rPr>
                <w:rFonts w:ascii="Verdana" w:hAnsi="Verdana" w:cs="Calibri"/>
                <w:b/>
                <w:bCs/>
                <w:color w:val="000000"/>
                <w:sz w:val="16"/>
                <w:szCs w:val="16"/>
              </w:rPr>
            </w:pPr>
          </w:p>
        </w:tc>
        <w:tc>
          <w:tcPr>
            <w:tcW w:w="708" w:type="dxa"/>
            <w:gridSpan w:val="3"/>
            <w:vMerge/>
            <w:tcBorders>
              <w:top w:val="single" w:sz="4" w:space="0" w:color="auto"/>
              <w:left w:val="single" w:sz="4" w:space="0" w:color="auto"/>
              <w:bottom w:val="single" w:sz="4" w:space="0" w:color="auto"/>
              <w:right w:val="single" w:sz="4" w:space="0" w:color="auto"/>
            </w:tcBorders>
            <w:vAlign w:val="center"/>
            <w:hideMark/>
          </w:tcPr>
          <w:p w14:paraId="74211632" w14:textId="77777777" w:rsidR="00EC78D6" w:rsidRPr="00E365C9" w:rsidRDefault="00EC78D6" w:rsidP="00F47B8F">
            <w:pPr>
              <w:spacing w:line="240" w:lineRule="auto"/>
              <w:rPr>
                <w:rFonts w:ascii="Verdana" w:hAnsi="Verdana" w:cs="Calibri"/>
                <w:b/>
                <w:bCs/>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45D6DC2" w14:textId="77777777" w:rsidR="00EC78D6" w:rsidRPr="00E365C9" w:rsidRDefault="00EC78D6" w:rsidP="00F47B8F">
            <w:pPr>
              <w:spacing w:line="240" w:lineRule="auto"/>
              <w:rPr>
                <w:rFonts w:ascii="Verdana" w:hAnsi="Verdana" w:cs="Calibri"/>
                <w:b/>
                <w:bCs/>
                <w:color w:val="000000"/>
                <w:sz w:val="16"/>
                <w:szCs w:val="16"/>
              </w:rPr>
            </w:pPr>
          </w:p>
        </w:tc>
        <w:tc>
          <w:tcPr>
            <w:tcW w:w="2891" w:type="dxa"/>
            <w:gridSpan w:val="2"/>
            <w:vMerge/>
            <w:tcBorders>
              <w:top w:val="single" w:sz="4" w:space="0" w:color="auto"/>
              <w:left w:val="single" w:sz="4" w:space="0" w:color="auto"/>
              <w:bottom w:val="single" w:sz="4" w:space="0" w:color="auto"/>
              <w:right w:val="single" w:sz="4" w:space="0" w:color="auto"/>
            </w:tcBorders>
            <w:vAlign w:val="center"/>
            <w:hideMark/>
          </w:tcPr>
          <w:p w14:paraId="7F486D09" w14:textId="77777777" w:rsidR="00EC78D6" w:rsidRPr="00E365C9" w:rsidRDefault="00EC78D6" w:rsidP="00F47B8F">
            <w:pPr>
              <w:spacing w:line="240" w:lineRule="auto"/>
              <w:rPr>
                <w:rFonts w:ascii="Verdana" w:hAnsi="Verdana" w:cs="Calibri"/>
                <w:b/>
                <w:bCs/>
                <w:color w:val="000000"/>
                <w:sz w:val="16"/>
                <w:szCs w:val="16"/>
              </w:rPr>
            </w:pPr>
          </w:p>
        </w:tc>
        <w:tc>
          <w:tcPr>
            <w:tcW w:w="1537" w:type="dxa"/>
            <w:gridSpan w:val="2"/>
            <w:vMerge/>
            <w:tcBorders>
              <w:top w:val="single" w:sz="4" w:space="0" w:color="auto"/>
              <w:left w:val="single" w:sz="4" w:space="0" w:color="auto"/>
              <w:bottom w:val="single" w:sz="4" w:space="0" w:color="auto"/>
              <w:right w:val="single" w:sz="4" w:space="0" w:color="auto"/>
            </w:tcBorders>
            <w:vAlign w:val="center"/>
            <w:hideMark/>
          </w:tcPr>
          <w:p w14:paraId="188BF000" w14:textId="77777777" w:rsidR="00EC78D6" w:rsidRPr="00E365C9" w:rsidRDefault="00EC78D6" w:rsidP="00F47B8F">
            <w:pPr>
              <w:spacing w:line="240" w:lineRule="auto"/>
              <w:rPr>
                <w:rFonts w:ascii="Verdana" w:hAnsi="Verdana" w:cs="Calibri"/>
                <w:b/>
                <w:bCs/>
                <w:color w:val="000000"/>
                <w:sz w:val="16"/>
                <w:szCs w:val="16"/>
              </w:rPr>
            </w:pPr>
          </w:p>
        </w:tc>
      </w:tr>
      <w:tr w:rsidR="00EC78D6" w:rsidRPr="00E365C9" w14:paraId="5E7BEC68" w14:textId="77777777" w:rsidTr="00FA4A0C">
        <w:trPr>
          <w:gridAfter w:val="1"/>
          <w:wAfter w:w="142" w:type="dxa"/>
          <w:trHeight w:val="105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BF25C39" w14:textId="77777777" w:rsidR="00EC78D6" w:rsidRPr="00E365C9" w:rsidRDefault="00EC78D6" w:rsidP="00F47B8F">
            <w:pPr>
              <w:spacing w:line="240" w:lineRule="auto"/>
              <w:rPr>
                <w:rFonts w:ascii="Verdana" w:hAnsi="Verdana" w:cs="Calibri"/>
                <w:b/>
                <w:bCs/>
                <w:color w:val="000000"/>
                <w:sz w:val="16"/>
                <w:szCs w:val="16"/>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1BC8FD0E" w14:textId="77777777" w:rsidR="00EC78D6" w:rsidRPr="00E365C9" w:rsidRDefault="00EC78D6" w:rsidP="00F47B8F">
            <w:pPr>
              <w:spacing w:line="240" w:lineRule="auto"/>
              <w:rPr>
                <w:rFonts w:ascii="Verdana" w:hAnsi="Verdana" w:cs="Calibri"/>
                <w:b/>
                <w:bCs/>
                <w:color w:val="000000"/>
                <w:sz w:val="16"/>
                <w:szCs w:val="16"/>
              </w:rPr>
            </w:pPr>
          </w:p>
        </w:tc>
        <w:tc>
          <w:tcPr>
            <w:tcW w:w="708" w:type="dxa"/>
            <w:gridSpan w:val="3"/>
            <w:vMerge/>
            <w:tcBorders>
              <w:top w:val="single" w:sz="4" w:space="0" w:color="auto"/>
              <w:left w:val="single" w:sz="4" w:space="0" w:color="auto"/>
              <w:bottom w:val="single" w:sz="4" w:space="0" w:color="auto"/>
              <w:right w:val="single" w:sz="4" w:space="0" w:color="auto"/>
            </w:tcBorders>
            <w:vAlign w:val="center"/>
            <w:hideMark/>
          </w:tcPr>
          <w:p w14:paraId="08A0CFCA" w14:textId="77777777" w:rsidR="00EC78D6" w:rsidRPr="00E365C9" w:rsidRDefault="00EC78D6" w:rsidP="00F47B8F">
            <w:pPr>
              <w:spacing w:line="240" w:lineRule="auto"/>
              <w:rPr>
                <w:rFonts w:ascii="Verdana" w:hAnsi="Verdana" w:cs="Calibri"/>
                <w:b/>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1C5039B9" w14:textId="77777777" w:rsidR="00EC78D6" w:rsidRPr="00E365C9" w:rsidRDefault="00EC78D6" w:rsidP="00F47B8F">
            <w:pPr>
              <w:spacing w:line="240" w:lineRule="auto"/>
              <w:rPr>
                <w:rFonts w:ascii="Verdana" w:hAnsi="Verdana" w:cs="Calibri"/>
                <w:b/>
                <w:bCs/>
                <w:color w:val="000000"/>
                <w:sz w:val="12"/>
                <w:szCs w:val="12"/>
              </w:rPr>
            </w:pPr>
            <w:r w:rsidRPr="00E365C9">
              <w:rPr>
                <w:rFonts w:ascii="Verdana" w:hAnsi="Verdana" w:cs="Calibri"/>
                <w:b/>
                <w:bCs/>
                <w:color w:val="000000"/>
                <w:sz w:val="12"/>
                <w:szCs w:val="12"/>
              </w:rPr>
              <w:t xml:space="preserve">(1= 6 months, 2= 6 – 12 months , 3= 1 year +) </w:t>
            </w:r>
          </w:p>
        </w:tc>
        <w:tc>
          <w:tcPr>
            <w:tcW w:w="2891" w:type="dxa"/>
            <w:gridSpan w:val="2"/>
            <w:vMerge/>
            <w:tcBorders>
              <w:top w:val="single" w:sz="4" w:space="0" w:color="auto"/>
              <w:left w:val="single" w:sz="4" w:space="0" w:color="auto"/>
              <w:bottom w:val="single" w:sz="4" w:space="0" w:color="auto"/>
              <w:right w:val="single" w:sz="4" w:space="0" w:color="auto"/>
            </w:tcBorders>
            <w:vAlign w:val="center"/>
            <w:hideMark/>
          </w:tcPr>
          <w:p w14:paraId="4CC330AB" w14:textId="77777777" w:rsidR="00EC78D6" w:rsidRPr="00E365C9" w:rsidRDefault="00EC78D6" w:rsidP="00F47B8F">
            <w:pPr>
              <w:spacing w:line="240" w:lineRule="auto"/>
              <w:rPr>
                <w:rFonts w:ascii="Verdana" w:hAnsi="Verdana" w:cs="Calibri"/>
                <w:b/>
                <w:bCs/>
                <w:color w:val="000000"/>
                <w:sz w:val="16"/>
                <w:szCs w:val="16"/>
              </w:rPr>
            </w:pPr>
          </w:p>
        </w:tc>
        <w:tc>
          <w:tcPr>
            <w:tcW w:w="1537" w:type="dxa"/>
            <w:gridSpan w:val="2"/>
            <w:vMerge/>
            <w:tcBorders>
              <w:top w:val="single" w:sz="4" w:space="0" w:color="auto"/>
              <w:left w:val="single" w:sz="4" w:space="0" w:color="auto"/>
              <w:bottom w:val="single" w:sz="4" w:space="0" w:color="auto"/>
              <w:right w:val="single" w:sz="4" w:space="0" w:color="auto"/>
            </w:tcBorders>
            <w:vAlign w:val="center"/>
            <w:hideMark/>
          </w:tcPr>
          <w:p w14:paraId="772EEE61" w14:textId="77777777" w:rsidR="00EC78D6" w:rsidRPr="00E365C9" w:rsidRDefault="00EC78D6" w:rsidP="00F47B8F">
            <w:pPr>
              <w:spacing w:line="240" w:lineRule="auto"/>
              <w:rPr>
                <w:rFonts w:ascii="Verdana" w:hAnsi="Verdana" w:cs="Calibri"/>
                <w:b/>
                <w:bCs/>
                <w:color w:val="000000"/>
                <w:sz w:val="16"/>
                <w:szCs w:val="16"/>
              </w:rPr>
            </w:pPr>
          </w:p>
        </w:tc>
      </w:tr>
      <w:tr w:rsidR="00EC78D6" w:rsidRPr="00E365C9" w14:paraId="713B593C" w14:textId="77777777" w:rsidTr="00FA4A0C">
        <w:trPr>
          <w:gridAfter w:val="1"/>
          <w:wAfter w:w="142" w:type="dxa"/>
          <w:trHeight w:val="315"/>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32944A5" w14:textId="77777777" w:rsidR="00EC78D6" w:rsidRPr="00E365C9" w:rsidRDefault="00EC78D6" w:rsidP="00F47B8F">
            <w:pPr>
              <w:spacing w:line="240" w:lineRule="auto"/>
              <w:jc w:val="center"/>
              <w:rPr>
                <w:rFonts w:ascii="Verdana" w:hAnsi="Verdana" w:cs="Calibri"/>
                <w:b/>
                <w:bCs/>
                <w:color w:val="000000"/>
                <w:sz w:val="16"/>
                <w:szCs w:val="16"/>
              </w:rPr>
            </w:pPr>
            <w:r w:rsidRPr="00E365C9">
              <w:rPr>
                <w:rFonts w:ascii="Verdana" w:hAnsi="Verdana" w:cs="Calibri"/>
                <w:b/>
                <w:bCs/>
                <w:color w:val="000000"/>
                <w:sz w:val="16"/>
                <w:szCs w:val="16"/>
              </w:rPr>
              <w:t xml:space="preserve">The area boundaries </w:t>
            </w:r>
          </w:p>
        </w:tc>
      </w:tr>
      <w:tr w:rsidR="00EC78D6" w:rsidRPr="00E365C9" w14:paraId="749E6ECC" w14:textId="77777777" w:rsidTr="00FA4A0C">
        <w:trPr>
          <w:gridAfter w:val="1"/>
          <w:wAfter w:w="142" w:type="dxa"/>
          <w:trHeight w:val="1215"/>
        </w:trPr>
        <w:tc>
          <w:tcPr>
            <w:tcW w:w="421" w:type="dxa"/>
            <w:vMerge w:val="restart"/>
            <w:tcBorders>
              <w:top w:val="nil"/>
              <w:left w:val="single" w:sz="4" w:space="0" w:color="auto"/>
              <w:bottom w:val="single" w:sz="4" w:space="0" w:color="auto"/>
              <w:right w:val="single" w:sz="4" w:space="0" w:color="auto"/>
            </w:tcBorders>
            <w:shd w:val="clear" w:color="000000" w:fill="FFFF00"/>
            <w:vAlign w:val="center"/>
            <w:hideMark/>
          </w:tcPr>
          <w:p w14:paraId="0CDB5733" w14:textId="77777777" w:rsidR="00EC78D6" w:rsidRPr="00E365C9" w:rsidRDefault="00EC78D6"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t>1</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5ACF181"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Explore the opportunity to review (external provider) the KWR district boundary to ensure catchment and hydrology are equitable and climate change are taken into consideration.</w:t>
            </w:r>
          </w:p>
        </w:tc>
        <w:tc>
          <w:tcPr>
            <w:tcW w:w="708" w:type="dxa"/>
            <w:gridSpan w:val="3"/>
            <w:vMerge w:val="restart"/>
            <w:tcBorders>
              <w:top w:val="nil"/>
              <w:left w:val="single" w:sz="4" w:space="0" w:color="auto"/>
              <w:bottom w:val="single" w:sz="4" w:space="0" w:color="auto"/>
              <w:right w:val="single" w:sz="4" w:space="0" w:color="auto"/>
            </w:tcBorders>
            <w:shd w:val="clear" w:color="000000" w:fill="FFFF00"/>
            <w:vAlign w:val="center"/>
            <w:hideMark/>
          </w:tcPr>
          <w:p w14:paraId="66B9C19F"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Sarah</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14:paraId="7F45CFD8" w14:textId="77777777" w:rsidR="00EC78D6" w:rsidRPr="00E365C9" w:rsidRDefault="00EC78D6"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14:paraId="34437E91"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Currently with pricing submission team at MW. Consultation to commence shortly</w:t>
            </w:r>
          </w:p>
        </w:tc>
        <w:tc>
          <w:tcPr>
            <w:tcW w:w="1537"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14:paraId="1C5B4623"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Matt indicated he was happy to be an advocate to this revision</w:t>
            </w:r>
          </w:p>
        </w:tc>
      </w:tr>
      <w:tr w:rsidR="00EC78D6" w:rsidRPr="00E365C9" w14:paraId="381502B5" w14:textId="77777777" w:rsidTr="004B5509">
        <w:trPr>
          <w:gridAfter w:val="1"/>
          <w:wAfter w:w="142" w:type="dxa"/>
          <w:trHeight w:val="260"/>
        </w:trPr>
        <w:tc>
          <w:tcPr>
            <w:tcW w:w="421" w:type="dxa"/>
            <w:vMerge/>
            <w:tcBorders>
              <w:top w:val="nil"/>
              <w:left w:val="single" w:sz="4" w:space="0" w:color="auto"/>
              <w:bottom w:val="single" w:sz="4" w:space="0" w:color="auto"/>
              <w:right w:val="single" w:sz="4" w:space="0" w:color="auto"/>
            </w:tcBorders>
            <w:vAlign w:val="center"/>
            <w:hideMark/>
          </w:tcPr>
          <w:p w14:paraId="7D0D9040" w14:textId="77777777" w:rsidR="00EC78D6" w:rsidRPr="00E365C9" w:rsidRDefault="00EC78D6" w:rsidP="00F47B8F">
            <w:pPr>
              <w:spacing w:line="240" w:lineRule="auto"/>
              <w:rPr>
                <w:rFonts w:ascii="Verdana" w:hAnsi="Verdana" w:cs="Calibri"/>
                <w:color w:val="000000"/>
                <w:sz w:val="16"/>
                <w:szCs w:val="16"/>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0C63E91B" w14:textId="77777777" w:rsidR="00EC78D6" w:rsidRPr="00E365C9" w:rsidRDefault="00EC78D6" w:rsidP="00F47B8F">
            <w:pPr>
              <w:spacing w:line="240" w:lineRule="auto"/>
              <w:rPr>
                <w:rFonts w:ascii="Verdana" w:hAnsi="Verdana" w:cs="Calibri"/>
                <w:color w:val="000000"/>
                <w:sz w:val="16"/>
                <w:szCs w:val="16"/>
              </w:rPr>
            </w:pPr>
          </w:p>
        </w:tc>
        <w:tc>
          <w:tcPr>
            <w:tcW w:w="708" w:type="dxa"/>
            <w:gridSpan w:val="3"/>
            <w:vMerge/>
            <w:tcBorders>
              <w:top w:val="nil"/>
              <w:left w:val="single" w:sz="4" w:space="0" w:color="auto"/>
              <w:bottom w:val="single" w:sz="4" w:space="0" w:color="auto"/>
              <w:right w:val="single" w:sz="4" w:space="0" w:color="auto"/>
            </w:tcBorders>
            <w:vAlign w:val="center"/>
            <w:hideMark/>
          </w:tcPr>
          <w:p w14:paraId="6FF25C0A" w14:textId="77777777" w:rsidR="00EC78D6" w:rsidRPr="00E365C9" w:rsidRDefault="00EC78D6" w:rsidP="00F47B8F">
            <w:pPr>
              <w:spacing w:line="240" w:lineRule="auto"/>
              <w:rPr>
                <w:rFonts w:ascii="Verdana" w:hAnsi="Verdana" w:cs="Calibri"/>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3FC1E46B" w14:textId="77777777" w:rsidR="00EC78D6" w:rsidRPr="00E365C9" w:rsidRDefault="00EC78D6" w:rsidP="00F47B8F">
            <w:pPr>
              <w:spacing w:line="240" w:lineRule="auto"/>
              <w:rPr>
                <w:rFonts w:ascii="Verdana" w:hAnsi="Verdana" w:cs="Calibri"/>
                <w:color w:val="000000"/>
                <w:sz w:val="16"/>
                <w:szCs w:val="16"/>
              </w:rPr>
            </w:pPr>
          </w:p>
        </w:tc>
        <w:tc>
          <w:tcPr>
            <w:tcW w:w="2891" w:type="dxa"/>
            <w:gridSpan w:val="2"/>
            <w:vMerge/>
            <w:tcBorders>
              <w:top w:val="nil"/>
              <w:left w:val="single" w:sz="4" w:space="0" w:color="auto"/>
              <w:bottom w:val="single" w:sz="4" w:space="0" w:color="auto"/>
              <w:right w:val="single" w:sz="4" w:space="0" w:color="auto"/>
            </w:tcBorders>
            <w:vAlign w:val="center"/>
            <w:hideMark/>
          </w:tcPr>
          <w:p w14:paraId="0C64AF39" w14:textId="77777777" w:rsidR="00EC78D6" w:rsidRPr="00E365C9" w:rsidRDefault="00EC78D6" w:rsidP="00F47B8F">
            <w:pPr>
              <w:spacing w:line="240" w:lineRule="auto"/>
              <w:rPr>
                <w:rFonts w:ascii="Verdana" w:hAnsi="Verdana" w:cs="Calibri"/>
                <w:color w:val="000000"/>
                <w:sz w:val="16"/>
                <w:szCs w:val="16"/>
              </w:rPr>
            </w:pPr>
          </w:p>
        </w:tc>
        <w:tc>
          <w:tcPr>
            <w:tcW w:w="1537" w:type="dxa"/>
            <w:gridSpan w:val="2"/>
            <w:vMerge/>
            <w:tcBorders>
              <w:top w:val="nil"/>
              <w:left w:val="single" w:sz="4" w:space="0" w:color="auto"/>
              <w:bottom w:val="single" w:sz="4" w:space="0" w:color="auto"/>
              <w:right w:val="single" w:sz="4" w:space="0" w:color="auto"/>
            </w:tcBorders>
            <w:vAlign w:val="center"/>
            <w:hideMark/>
          </w:tcPr>
          <w:p w14:paraId="0DA2C2BA" w14:textId="77777777" w:rsidR="00EC78D6" w:rsidRPr="00E365C9" w:rsidRDefault="00EC78D6" w:rsidP="00F47B8F">
            <w:pPr>
              <w:spacing w:line="240" w:lineRule="auto"/>
              <w:rPr>
                <w:rFonts w:ascii="Verdana" w:hAnsi="Verdana" w:cs="Calibri"/>
                <w:color w:val="000000"/>
                <w:sz w:val="16"/>
                <w:szCs w:val="16"/>
              </w:rPr>
            </w:pPr>
          </w:p>
        </w:tc>
      </w:tr>
      <w:tr w:rsidR="00EC78D6" w:rsidRPr="00E365C9" w14:paraId="6EFC9262" w14:textId="77777777" w:rsidTr="00FA4A0C">
        <w:trPr>
          <w:gridAfter w:val="1"/>
          <w:wAfter w:w="142" w:type="dxa"/>
          <w:trHeight w:val="315"/>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915A8E2" w14:textId="77777777" w:rsidR="00EC78D6" w:rsidRPr="00E365C9" w:rsidRDefault="00EC78D6" w:rsidP="00F47B8F">
            <w:pPr>
              <w:spacing w:line="240" w:lineRule="auto"/>
              <w:jc w:val="center"/>
              <w:rPr>
                <w:rFonts w:ascii="Verdana" w:hAnsi="Verdana" w:cs="Calibri"/>
                <w:b/>
                <w:bCs/>
                <w:color w:val="000000"/>
                <w:sz w:val="16"/>
                <w:szCs w:val="16"/>
              </w:rPr>
            </w:pPr>
            <w:r w:rsidRPr="00E365C9">
              <w:rPr>
                <w:rFonts w:ascii="Verdana" w:hAnsi="Verdana" w:cs="Calibri"/>
                <w:b/>
                <w:bCs/>
                <w:color w:val="000000"/>
                <w:sz w:val="16"/>
                <w:szCs w:val="16"/>
              </w:rPr>
              <w:t>Flood protection / improved flows</w:t>
            </w:r>
          </w:p>
        </w:tc>
      </w:tr>
      <w:tr w:rsidR="00EC78D6" w:rsidRPr="00E365C9" w14:paraId="00466E18" w14:textId="77777777" w:rsidTr="004B5509">
        <w:trPr>
          <w:gridAfter w:val="1"/>
          <w:wAfter w:w="142" w:type="dxa"/>
          <w:trHeight w:val="711"/>
        </w:trPr>
        <w:tc>
          <w:tcPr>
            <w:tcW w:w="421" w:type="dxa"/>
            <w:vMerge w:val="restart"/>
            <w:tcBorders>
              <w:top w:val="nil"/>
              <w:left w:val="single" w:sz="4" w:space="0" w:color="auto"/>
              <w:bottom w:val="single" w:sz="4" w:space="0" w:color="auto"/>
              <w:right w:val="single" w:sz="4" w:space="0" w:color="auto"/>
            </w:tcBorders>
            <w:shd w:val="clear" w:color="000000" w:fill="FFFF00"/>
            <w:vAlign w:val="center"/>
            <w:hideMark/>
          </w:tcPr>
          <w:p w14:paraId="6A88A0DA" w14:textId="77777777" w:rsidR="00EC78D6" w:rsidRPr="00E365C9" w:rsidRDefault="00EC78D6"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t>2</w:t>
            </w:r>
          </w:p>
        </w:tc>
        <w:tc>
          <w:tcPr>
            <w:tcW w:w="3402" w:type="dxa"/>
            <w:gridSpan w:val="2"/>
            <w:vMerge w:val="restart"/>
            <w:tcBorders>
              <w:top w:val="single" w:sz="4" w:space="0" w:color="auto"/>
              <w:left w:val="single" w:sz="4" w:space="0" w:color="auto"/>
              <w:bottom w:val="single" w:sz="4" w:space="0" w:color="000000"/>
              <w:right w:val="nil"/>
            </w:tcBorders>
            <w:shd w:val="clear" w:color="000000" w:fill="FFFF00"/>
            <w:vAlign w:val="center"/>
            <w:hideMark/>
          </w:tcPr>
          <w:p w14:paraId="168FB0BA" w14:textId="77777777" w:rsidR="00EC78D6" w:rsidRPr="00E365C9" w:rsidRDefault="00EC78D6" w:rsidP="00FA4A0C">
            <w:pPr>
              <w:spacing w:line="240" w:lineRule="auto"/>
              <w:rPr>
                <w:rFonts w:ascii="Verdana" w:hAnsi="Verdana" w:cs="Calibri"/>
                <w:color w:val="000000"/>
                <w:sz w:val="16"/>
                <w:szCs w:val="16"/>
              </w:rPr>
            </w:pPr>
            <w:r w:rsidRPr="00E365C9">
              <w:rPr>
                <w:rFonts w:ascii="Verdana" w:hAnsi="Verdana" w:cs="Calibri"/>
                <w:color w:val="000000"/>
                <w:sz w:val="16"/>
                <w:szCs w:val="16"/>
              </w:rPr>
              <w:t>Investigate the potential removal of pylons under the historic railway bridge crossing at Bunyip River to assist in flood conveyance</w:t>
            </w:r>
          </w:p>
        </w:tc>
        <w:tc>
          <w:tcPr>
            <w:tcW w:w="708" w:type="dxa"/>
            <w:gridSpan w:val="3"/>
            <w:vMerge w:val="restart"/>
            <w:tcBorders>
              <w:top w:val="nil"/>
              <w:left w:val="single" w:sz="4" w:space="0" w:color="auto"/>
              <w:bottom w:val="single" w:sz="4" w:space="0" w:color="auto"/>
              <w:right w:val="single" w:sz="4" w:space="0" w:color="auto"/>
            </w:tcBorders>
            <w:shd w:val="clear" w:color="000000" w:fill="FFFF00"/>
            <w:vAlign w:val="center"/>
            <w:hideMark/>
          </w:tcPr>
          <w:p w14:paraId="217B87C5"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14:paraId="1B144CE3" w14:textId="77777777" w:rsidR="00EC78D6" w:rsidRPr="00E365C9" w:rsidRDefault="00EC78D6" w:rsidP="00F47B8F">
            <w:pPr>
              <w:spacing w:line="240" w:lineRule="auto"/>
              <w:jc w:val="center"/>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tcBorders>
              <w:top w:val="nil"/>
              <w:left w:val="nil"/>
              <w:bottom w:val="single" w:sz="4" w:space="0" w:color="auto"/>
              <w:right w:val="single" w:sz="4" w:space="0" w:color="auto"/>
            </w:tcBorders>
            <w:shd w:val="clear" w:color="000000" w:fill="FFFF00"/>
            <w:vAlign w:val="center"/>
            <w:hideMark/>
          </w:tcPr>
          <w:p w14:paraId="5EA3E79B" w14:textId="2D5B2CB0" w:rsidR="00EC78D6" w:rsidRPr="00E365C9" w:rsidRDefault="00EC78D6" w:rsidP="004B5509">
            <w:pPr>
              <w:spacing w:line="240" w:lineRule="auto"/>
              <w:rPr>
                <w:rFonts w:ascii="Verdana" w:hAnsi="Verdana" w:cs="Calibri"/>
                <w:color w:val="000000"/>
                <w:sz w:val="16"/>
                <w:szCs w:val="16"/>
              </w:rPr>
            </w:pPr>
            <w:r w:rsidRPr="00E365C9">
              <w:rPr>
                <w:rFonts w:ascii="Verdana" w:hAnsi="Verdana" w:cs="Calibri"/>
                <w:color w:val="000000"/>
                <w:sz w:val="16"/>
                <w:szCs w:val="16"/>
              </w:rPr>
              <w:t>Feedback from Council heritage constraints on Bunyip River Bridge</w:t>
            </w:r>
            <w:r>
              <w:rPr>
                <w:rFonts w:ascii="Verdana" w:hAnsi="Verdana" w:cs="Calibri"/>
                <w:color w:val="000000"/>
                <w:sz w:val="16"/>
                <w:szCs w:val="16"/>
              </w:rPr>
              <w:t xml:space="preserve"> so</w:t>
            </w:r>
            <w:r w:rsidR="004B5509">
              <w:rPr>
                <w:rFonts w:ascii="Verdana" w:hAnsi="Verdana" w:cs="Calibri"/>
                <w:color w:val="000000"/>
                <w:sz w:val="16"/>
                <w:szCs w:val="16"/>
              </w:rPr>
              <w:t>ught.</w:t>
            </w:r>
            <w:r w:rsidRPr="00E365C9">
              <w:rPr>
                <w:rFonts w:ascii="Verdana" w:hAnsi="Verdana" w:cs="Calibri"/>
                <w:color w:val="000000"/>
                <w:sz w:val="16"/>
                <w:szCs w:val="16"/>
              </w:rPr>
              <w:t xml:space="preserve"> </w:t>
            </w:r>
          </w:p>
        </w:tc>
        <w:tc>
          <w:tcPr>
            <w:tcW w:w="1537"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14:paraId="50F91FD1"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Survey booked in as first step to understanding risk to flooding</w:t>
            </w:r>
          </w:p>
        </w:tc>
      </w:tr>
      <w:tr w:rsidR="00EC78D6" w:rsidRPr="00E365C9" w14:paraId="36FA3206" w14:textId="77777777" w:rsidTr="00FA4A0C">
        <w:trPr>
          <w:gridAfter w:val="1"/>
          <w:wAfter w:w="142" w:type="dxa"/>
          <w:trHeight w:val="575"/>
        </w:trPr>
        <w:tc>
          <w:tcPr>
            <w:tcW w:w="421" w:type="dxa"/>
            <w:vMerge/>
            <w:tcBorders>
              <w:top w:val="nil"/>
              <w:left w:val="single" w:sz="4" w:space="0" w:color="auto"/>
              <w:bottom w:val="single" w:sz="4" w:space="0" w:color="auto"/>
              <w:right w:val="single" w:sz="4" w:space="0" w:color="auto"/>
            </w:tcBorders>
            <w:vAlign w:val="center"/>
            <w:hideMark/>
          </w:tcPr>
          <w:p w14:paraId="28FA480A" w14:textId="77777777" w:rsidR="00EC78D6" w:rsidRPr="00E365C9" w:rsidRDefault="00EC78D6" w:rsidP="00F47B8F">
            <w:pPr>
              <w:spacing w:line="240" w:lineRule="auto"/>
              <w:rPr>
                <w:rFonts w:ascii="Verdana" w:hAnsi="Verdana" w:cs="Calibri"/>
                <w:color w:val="000000"/>
                <w:sz w:val="16"/>
                <w:szCs w:val="16"/>
              </w:rPr>
            </w:pPr>
          </w:p>
        </w:tc>
        <w:tc>
          <w:tcPr>
            <w:tcW w:w="3402" w:type="dxa"/>
            <w:gridSpan w:val="2"/>
            <w:vMerge/>
            <w:tcBorders>
              <w:top w:val="single" w:sz="4" w:space="0" w:color="auto"/>
              <w:left w:val="single" w:sz="4" w:space="0" w:color="auto"/>
              <w:bottom w:val="single" w:sz="4" w:space="0" w:color="000000"/>
              <w:right w:val="nil"/>
            </w:tcBorders>
            <w:vAlign w:val="center"/>
            <w:hideMark/>
          </w:tcPr>
          <w:p w14:paraId="24AA7FC0" w14:textId="77777777" w:rsidR="00EC78D6" w:rsidRPr="00E365C9" w:rsidRDefault="00EC78D6" w:rsidP="00FA4A0C">
            <w:pPr>
              <w:spacing w:line="240" w:lineRule="auto"/>
              <w:rPr>
                <w:rFonts w:ascii="Verdana" w:hAnsi="Verdana" w:cs="Calibri"/>
                <w:color w:val="000000"/>
                <w:sz w:val="16"/>
                <w:szCs w:val="16"/>
              </w:rPr>
            </w:pPr>
          </w:p>
        </w:tc>
        <w:tc>
          <w:tcPr>
            <w:tcW w:w="708" w:type="dxa"/>
            <w:gridSpan w:val="3"/>
            <w:vMerge/>
            <w:tcBorders>
              <w:top w:val="nil"/>
              <w:left w:val="single" w:sz="4" w:space="0" w:color="auto"/>
              <w:bottom w:val="single" w:sz="4" w:space="0" w:color="auto"/>
              <w:right w:val="single" w:sz="4" w:space="0" w:color="auto"/>
            </w:tcBorders>
            <w:vAlign w:val="center"/>
            <w:hideMark/>
          </w:tcPr>
          <w:p w14:paraId="3BF3C1FD" w14:textId="77777777" w:rsidR="00EC78D6" w:rsidRPr="00E365C9" w:rsidRDefault="00EC78D6" w:rsidP="00F47B8F">
            <w:pPr>
              <w:spacing w:line="240" w:lineRule="auto"/>
              <w:rPr>
                <w:rFonts w:ascii="Verdana" w:hAnsi="Verdana" w:cs="Calibri"/>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1165ED91" w14:textId="77777777" w:rsidR="00EC78D6" w:rsidRPr="00E365C9" w:rsidRDefault="00EC78D6" w:rsidP="00F47B8F">
            <w:pPr>
              <w:spacing w:line="240" w:lineRule="auto"/>
              <w:rPr>
                <w:rFonts w:ascii="Verdana" w:hAnsi="Verdana" w:cs="Calibri"/>
                <w:color w:val="000000"/>
                <w:sz w:val="16"/>
                <w:szCs w:val="16"/>
              </w:rPr>
            </w:pPr>
          </w:p>
        </w:tc>
        <w:tc>
          <w:tcPr>
            <w:tcW w:w="2891" w:type="dxa"/>
            <w:gridSpan w:val="2"/>
            <w:tcBorders>
              <w:top w:val="nil"/>
              <w:left w:val="nil"/>
              <w:bottom w:val="single" w:sz="4" w:space="0" w:color="auto"/>
              <w:right w:val="single" w:sz="4" w:space="0" w:color="auto"/>
            </w:tcBorders>
            <w:shd w:val="clear" w:color="000000" w:fill="FFFF00"/>
            <w:vAlign w:val="center"/>
            <w:hideMark/>
          </w:tcPr>
          <w:p w14:paraId="0E57814F"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Looking to initiate investigation into risk of blockage, funding will be required. McDonalds Drain also to be considered</w:t>
            </w:r>
          </w:p>
        </w:tc>
        <w:tc>
          <w:tcPr>
            <w:tcW w:w="1537" w:type="dxa"/>
            <w:gridSpan w:val="2"/>
            <w:vMerge/>
            <w:tcBorders>
              <w:top w:val="nil"/>
              <w:left w:val="single" w:sz="4" w:space="0" w:color="auto"/>
              <w:bottom w:val="single" w:sz="4" w:space="0" w:color="auto"/>
              <w:right w:val="single" w:sz="4" w:space="0" w:color="auto"/>
            </w:tcBorders>
            <w:vAlign w:val="center"/>
            <w:hideMark/>
          </w:tcPr>
          <w:p w14:paraId="4E087EED" w14:textId="77777777" w:rsidR="00EC78D6" w:rsidRPr="00E365C9" w:rsidRDefault="00EC78D6" w:rsidP="00F47B8F">
            <w:pPr>
              <w:spacing w:line="240" w:lineRule="auto"/>
              <w:rPr>
                <w:rFonts w:ascii="Verdana" w:hAnsi="Verdana" w:cs="Calibri"/>
                <w:color w:val="000000"/>
                <w:sz w:val="16"/>
                <w:szCs w:val="16"/>
              </w:rPr>
            </w:pPr>
          </w:p>
        </w:tc>
      </w:tr>
      <w:tr w:rsidR="00EC78D6" w:rsidRPr="00E365C9" w14:paraId="5EE65401" w14:textId="77777777" w:rsidTr="00FA4A0C">
        <w:trPr>
          <w:gridAfter w:val="1"/>
          <w:wAfter w:w="142" w:type="dxa"/>
          <w:trHeight w:val="1428"/>
        </w:trPr>
        <w:tc>
          <w:tcPr>
            <w:tcW w:w="421" w:type="dxa"/>
            <w:tcBorders>
              <w:top w:val="nil"/>
              <w:left w:val="single" w:sz="4" w:space="0" w:color="auto"/>
              <w:bottom w:val="single" w:sz="4" w:space="0" w:color="auto"/>
              <w:right w:val="single" w:sz="4" w:space="0" w:color="auto"/>
            </w:tcBorders>
            <w:shd w:val="clear" w:color="000000" w:fill="FFFF00"/>
            <w:vAlign w:val="center"/>
            <w:hideMark/>
          </w:tcPr>
          <w:p w14:paraId="375DE78C" w14:textId="77777777" w:rsidR="00EC78D6" w:rsidRPr="00E365C9" w:rsidRDefault="00EC78D6"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t>3</w:t>
            </w:r>
          </w:p>
        </w:tc>
        <w:tc>
          <w:tcPr>
            <w:tcW w:w="3402" w:type="dxa"/>
            <w:gridSpan w:val="2"/>
            <w:tcBorders>
              <w:top w:val="single" w:sz="4" w:space="0" w:color="auto"/>
              <w:left w:val="nil"/>
              <w:right w:val="single" w:sz="4" w:space="0" w:color="auto"/>
            </w:tcBorders>
            <w:shd w:val="clear" w:color="000000" w:fill="FFFF00"/>
            <w:vAlign w:val="center"/>
            <w:hideMark/>
          </w:tcPr>
          <w:p w14:paraId="2888B7C2" w14:textId="392956B7" w:rsidR="00EC78D6" w:rsidRPr="00E365C9" w:rsidRDefault="00EC78D6" w:rsidP="00FA4A0C">
            <w:pPr>
              <w:spacing w:line="240" w:lineRule="auto"/>
              <w:rPr>
                <w:rFonts w:ascii="Verdana" w:hAnsi="Verdana" w:cs="Calibri"/>
                <w:color w:val="000000"/>
                <w:sz w:val="16"/>
                <w:szCs w:val="16"/>
              </w:rPr>
            </w:pPr>
            <w:r>
              <w:rPr>
                <w:rFonts w:ascii="Verdana" w:hAnsi="Verdana" w:cs="Calibri"/>
                <w:color w:val="000000"/>
                <w:sz w:val="16"/>
                <w:szCs w:val="16"/>
              </w:rPr>
              <w:t xml:space="preserve">Improve management of </w:t>
            </w:r>
            <w:r w:rsidR="000A6216">
              <w:rPr>
                <w:rFonts w:ascii="Verdana" w:hAnsi="Verdana" w:cs="Calibri"/>
                <w:color w:val="000000"/>
                <w:sz w:val="16"/>
                <w:szCs w:val="16"/>
              </w:rPr>
              <w:t>B</w:t>
            </w:r>
            <w:r>
              <w:rPr>
                <w:rFonts w:ascii="Verdana" w:hAnsi="Verdana" w:cs="Calibri"/>
                <w:color w:val="000000"/>
                <w:sz w:val="16"/>
                <w:szCs w:val="16"/>
              </w:rPr>
              <w:t>unyip Main Drain</w:t>
            </w:r>
          </w:p>
        </w:tc>
        <w:tc>
          <w:tcPr>
            <w:tcW w:w="708" w:type="dxa"/>
            <w:gridSpan w:val="3"/>
            <w:tcBorders>
              <w:top w:val="nil"/>
              <w:left w:val="single" w:sz="4" w:space="0" w:color="auto"/>
              <w:bottom w:val="single" w:sz="4" w:space="0" w:color="auto"/>
              <w:right w:val="single" w:sz="4" w:space="0" w:color="auto"/>
            </w:tcBorders>
            <w:shd w:val="clear" w:color="000000" w:fill="FFFF00"/>
            <w:vAlign w:val="center"/>
            <w:hideMark/>
          </w:tcPr>
          <w:p w14:paraId="1FFE5569"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14:paraId="7B1F5F01" w14:textId="77777777" w:rsidR="00EC78D6" w:rsidRPr="00E365C9" w:rsidRDefault="00EC78D6" w:rsidP="00FA4A0C">
            <w:pPr>
              <w:spacing w:line="240" w:lineRule="auto"/>
              <w:rPr>
                <w:rFonts w:ascii="Verdana" w:hAnsi="Verdana" w:cs="Calibri"/>
                <w:color w:val="000000"/>
                <w:sz w:val="16"/>
                <w:szCs w:val="16"/>
              </w:rPr>
            </w:pPr>
            <w:r w:rsidRPr="00E365C9">
              <w:rPr>
                <w:rFonts w:ascii="Verdana" w:hAnsi="Verdana" w:cs="Calibri"/>
                <w:color w:val="000000"/>
                <w:sz w:val="16"/>
                <w:szCs w:val="16"/>
              </w:rPr>
              <w:t>2</w:t>
            </w:r>
          </w:p>
        </w:tc>
        <w:tc>
          <w:tcPr>
            <w:tcW w:w="2891" w:type="dxa"/>
            <w:gridSpan w:val="2"/>
            <w:tcBorders>
              <w:top w:val="nil"/>
              <w:left w:val="single" w:sz="4" w:space="0" w:color="auto"/>
              <w:bottom w:val="single" w:sz="4" w:space="0" w:color="000000"/>
              <w:right w:val="single" w:sz="4" w:space="0" w:color="auto"/>
            </w:tcBorders>
            <w:shd w:val="clear" w:color="000000" w:fill="FFFF00"/>
            <w:vAlign w:val="center"/>
            <w:hideMark/>
          </w:tcPr>
          <w:p w14:paraId="7D8C9C99" w14:textId="64EB30F8" w:rsidR="00EC78D6" w:rsidRDefault="00EC78D6" w:rsidP="00FA4A0C">
            <w:pPr>
              <w:spacing w:line="240" w:lineRule="auto"/>
              <w:rPr>
                <w:rFonts w:ascii="Verdana" w:hAnsi="Verdana" w:cs="Calibri"/>
                <w:color w:val="000000"/>
                <w:sz w:val="16"/>
                <w:szCs w:val="16"/>
              </w:rPr>
            </w:pPr>
            <w:r w:rsidRPr="00E365C9">
              <w:rPr>
                <w:rFonts w:ascii="Verdana" w:hAnsi="Verdana" w:cs="Calibri"/>
                <w:color w:val="000000"/>
                <w:sz w:val="16"/>
                <w:szCs w:val="16"/>
              </w:rPr>
              <w:t>New PM's to be set up</w:t>
            </w:r>
            <w:r>
              <w:rPr>
                <w:rFonts w:ascii="Verdana" w:hAnsi="Verdana" w:cs="Calibri"/>
                <w:color w:val="000000"/>
                <w:sz w:val="16"/>
                <w:szCs w:val="16"/>
              </w:rPr>
              <w:t xml:space="preserve"> for grooming of </w:t>
            </w:r>
            <w:r w:rsidR="004B5509">
              <w:rPr>
                <w:rFonts w:ascii="Verdana" w:hAnsi="Verdana" w:cs="Calibri"/>
                <w:color w:val="000000"/>
                <w:sz w:val="16"/>
                <w:szCs w:val="16"/>
              </w:rPr>
              <w:t>Melaleuca</w:t>
            </w:r>
            <w:r w:rsidRPr="00E365C9">
              <w:rPr>
                <w:rFonts w:ascii="Verdana" w:hAnsi="Verdana" w:cs="Calibri"/>
                <w:color w:val="000000"/>
                <w:sz w:val="16"/>
                <w:szCs w:val="16"/>
              </w:rPr>
              <w:t>.</w:t>
            </w:r>
          </w:p>
          <w:p w14:paraId="1660A7E0" w14:textId="4F3CED7D" w:rsidR="00EC78D6" w:rsidRPr="00E365C9" w:rsidRDefault="00EC78D6" w:rsidP="00FA4A0C">
            <w:pPr>
              <w:spacing w:line="240" w:lineRule="auto"/>
              <w:rPr>
                <w:rFonts w:ascii="Verdana" w:hAnsi="Verdana" w:cs="Calibri"/>
                <w:color w:val="000000"/>
                <w:sz w:val="16"/>
                <w:szCs w:val="16"/>
              </w:rPr>
            </w:pPr>
            <w:r w:rsidRPr="00E365C9">
              <w:rPr>
                <w:rFonts w:ascii="Verdana" w:hAnsi="Verdana" w:cs="Calibri"/>
                <w:color w:val="000000"/>
                <w:sz w:val="16"/>
                <w:szCs w:val="16"/>
              </w:rPr>
              <w:t xml:space="preserve">Additional works planned for </w:t>
            </w:r>
            <w:r w:rsidR="00FA4A0C">
              <w:rPr>
                <w:rFonts w:ascii="Verdana" w:hAnsi="Verdana" w:cs="Calibri"/>
                <w:color w:val="000000"/>
                <w:sz w:val="16"/>
                <w:szCs w:val="16"/>
              </w:rPr>
              <w:t>l</w:t>
            </w:r>
            <w:r>
              <w:rPr>
                <w:rFonts w:ascii="Verdana" w:hAnsi="Verdana" w:cs="Calibri"/>
                <w:color w:val="000000"/>
                <w:sz w:val="16"/>
                <w:szCs w:val="16"/>
              </w:rPr>
              <w:t>evees</w:t>
            </w:r>
            <w:r w:rsidRPr="00E365C9">
              <w:rPr>
                <w:rFonts w:ascii="Verdana" w:hAnsi="Verdana" w:cs="Calibri"/>
                <w:color w:val="000000"/>
                <w:sz w:val="16"/>
                <w:szCs w:val="16"/>
              </w:rPr>
              <w:t>. Investigation underway for how to improve the environmental management of the area.</w:t>
            </w:r>
          </w:p>
        </w:tc>
        <w:tc>
          <w:tcPr>
            <w:tcW w:w="1537" w:type="dxa"/>
            <w:gridSpan w:val="2"/>
            <w:tcBorders>
              <w:top w:val="nil"/>
              <w:left w:val="single" w:sz="4" w:space="0" w:color="auto"/>
              <w:bottom w:val="single" w:sz="4" w:space="0" w:color="auto"/>
              <w:right w:val="single" w:sz="4" w:space="0" w:color="auto"/>
            </w:tcBorders>
            <w:shd w:val="clear" w:color="000000" w:fill="FFFF00"/>
            <w:vAlign w:val="center"/>
            <w:hideMark/>
          </w:tcPr>
          <w:p w14:paraId="1514ED75" w14:textId="77777777" w:rsidR="00EC78D6" w:rsidRPr="00E365C9" w:rsidRDefault="00EC78D6" w:rsidP="00FA4A0C">
            <w:pPr>
              <w:spacing w:line="240" w:lineRule="auto"/>
              <w:rPr>
                <w:rFonts w:ascii="Verdana" w:hAnsi="Verdana" w:cs="Calibri"/>
                <w:color w:val="000000"/>
                <w:sz w:val="16"/>
                <w:szCs w:val="16"/>
              </w:rPr>
            </w:pPr>
            <w:r>
              <w:rPr>
                <w:rFonts w:ascii="Verdana" w:hAnsi="Verdana" w:cs="Calibri"/>
                <w:color w:val="000000"/>
                <w:sz w:val="16"/>
                <w:szCs w:val="16"/>
              </w:rPr>
              <w:t>Ongoing improvements</w:t>
            </w:r>
          </w:p>
        </w:tc>
      </w:tr>
      <w:tr w:rsidR="00EC78D6" w:rsidRPr="00E365C9" w14:paraId="17C2D300" w14:textId="77777777" w:rsidTr="00FA4A0C">
        <w:trPr>
          <w:gridAfter w:val="1"/>
          <w:wAfter w:w="142" w:type="dxa"/>
          <w:trHeight w:val="2112"/>
        </w:trPr>
        <w:tc>
          <w:tcPr>
            <w:tcW w:w="421" w:type="dxa"/>
            <w:tcBorders>
              <w:top w:val="nil"/>
              <w:left w:val="single" w:sz="4" w:space="0" w:color="auto"/>
              <w:bottom w:val="single" w:sz="4" w:space="0" w:color="auto"/>
              <w:right w:val="single" w:sz="4" w:space="0" w:color="auto"/>
            </w:tcBorders>
            <w:shd w:val="clear" w:color="000000" w:fill="FFFF00"/>
            <w:vAlign w:val="center"/>
            <w:hideMark/>
          </w:tcPr>
          <w:p w14:paraId="45319489" w14:textId="77777777" w:rsidR="00EC78D6" w:rsidRPr="00E365C9" w:rsidRDefault="00EC78D6"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t>4</w:t>
            </w:r>
          </w:p>
        </w:tc>
        <w:tc>
          <w:tcPr>
            <w:tcW w:w="3402" w:type="dxa"/>
            <w:gridSpan w:val="2"/>
            <w:tcBorders>
              <w:top w:val="single" w:sz="4" w:space="0" w:color="auto"/>
              <w:left w:val="nil"/>
              <w:bottom w:val="single" w:sz="4" w:space="0" w:color="auto"/>
              <w:right w:val="single" w:sz="4" w:space="0" w:color="auto"/>
            </w:tcBorders>
            <w:shd w:val="clear" w:color="000000" w:fill="FFFF00"/>
            <w:vAlign w:val="center"/>
            <w:hideMark/>
          </w:tcPr>
          <w:p w14:paraId="1A1C345F"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 xml:space="preserve"> Are we getting development right?</w:t>
            </w:r>
          </w:p>
        </w:tc>
        <w:tc>
          <w:tcPr>
            <w:tcW w:w="708" w:type="dxa"/>
            <w:gridSpan w:val="3"/>
            <w:tcBorders>
              <w:top w:val="nil"/>
              <w:left w:val="nil"/>
              <w:bottom w:val="single" w:sz="4" w:space="0" w:color="auto"/>
              <w:right w:val="single" w:sz="4" w:space="0" w:color="auto"/>
            </w:tcBorders>
            <w:shd w:val="clear" w:color="000000" w:fill="FFFF00"/>
            <w:vAlign w:val="center"/>
            <w:hideMark/>
          </w:tcPr>
          <w:p w14:paraId="4711E9DE"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 </w:t>
            </w:r>
          </w:p>
        </w:tc>
        <w:tc>
          <w:tcPr>
            <w:tcW w:w="709" w:type="dxa"/>
            <w:tcBorders>
              <w:top w:val="nil"/>
              <w:left w:val="nil"/>
              <w:bottom w:val="single" w:sz="4" w:space="0" w:color="auto"/>
              <w:right w:val="single" w:sz="4" w:space="0" w:color="auto"/>
            </w:tcBorders>
            <w:shd w:val="clear" w:color="000000" w:fill="FFFF00"/>
            <w:vAlign w:val="center"/>
            <w:hideMark/>
          </w:tcPr>
          <w:p w14:paraId="1545BCD2" w14:textId="77777777" w:rsidR="00EC78D6" w:rsidRPr="00E365C9" w:rsidRDefault="00EC78D6"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t>2</w:t>
            </w:r>
          </w:p>
        </w:tc>
        <w:tc>
          <w:tcPr>
            <w:tcW w:w="4428" w:type="dxa"/>
            <w:gridSpan w:val="4"/>
            <w:tcBorders>
              <w:top w:val="nil"/>
              <w:left w:val="nil"/>
              <w:bottom w:val="single" w:sz="4" w:space="0" w:color="auto"/>
              <w:right w:val="single" w:sz="4" w:space="0" w:color="auto"/>
            </w:tcBorders>
            <w:shd w:val="clear" w:color="000000" w:fill="FFFF00"/>
            <w:vAlign w:val="center"/>
            <w:hideMark/>
          </w:tcPr>
          <w:p w14:paraId="2F698F98" w14:textId="77777777" w:rsidR="00EC78D6"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Key developments to be discussed as a part of this action item</w:t>
            </w:r>
            <w:r>
              <w:rPr>
                <w:rFonts w:ascii="Verdana" w:hAnsi="Verdana" w:cs="Calibri"/>
                <w:color w:val="000000"/>
                <w:sz w:val="16"/>
                <w:szCs w:val="16"/>
              </w:rPr>
              <w:t xml:space="preserve">: </w:t>
            </w:r>
          </w:p>
          <w:p w14:paraId="7FB682BF" w14:textId="32906A2D" w:rsidR="00F40E84" w:rsidRPr="00E365C9" w:rsidRDefault="00EC78D6">
            <w:pPr>
              <w:spacing w:line="240" w:lineRule="auto"/>
              <w:rPr>
                <w:rFonts w:ascii="Verdana" w:hAnsi="Verdana" w:cs="Calibri"/>
                <w:color w:val="000000"/>
                <w:sz w:val="16"/>
                <w:szCs w:val="16"/>
              </w:rPr>
            </w:pPr>
            <w:r>
              <w:rPr>
                <w:rFonts w:ascii="Verdana" w:hAnsi="Verdana" w:cs="Calibri"/>
                <w:color w:val="000000"/>
                <w:sz w:val="16"/>
                <w:szCs w:val="16"/>
              </w:rPr>
              <w:t>South Gippsland Railway Duplication Meeting attended</w:t>
            </w:r>
            <w:r w:rsidRPr="00E365C9">
              <w:rPr>
                <w:rFonts w:ascii="Verdana" w:hAnsi="Verdana" w:cs="Calibri"/>
                <w:color w:val="000000"/>
                <w:sz w:val="16"/>
                <w:szCs w:val="16"/>
              </w:rPr>
              <w:t xml:space="preserve"> Aurecon/Jacobs/McDonald together working on project.  Many EPBC concerns with rail alignment - bandicoot, Grayling, Strzelecki Gum etc - concept design - then onto detailed design. MW confident that they will satisfy Commonwealth and State Depts and will take on comments from Project Group. Not anticipating</w:t>
            </w:r>
            <w:r>
              <w:rPr>
                <w:rFonts w:ascii="Verdana" w:hAnsi="Verdana" w:cs="Calibri"/>
                <w:color w:val="000000"/>
                <w:sz w:val="16"/>
                <w:szCs w:val="16"/>
              </w:rPr>
              <w:t xml:space="preserve"> objection. Further engagement needed during construction phase.</w:t>
            </w:r>
          </w:p>
        </w:tc>
      </w:tr>
      <w:tr w:rsidR="00EC78D6" w:rsidRPr="00E365C9" w14:paraId="1642EEB7" w14:textId="77777777" w:rsidTr="00FA4A0C">
        <w:trPr>
          <w:gridAfter w:val="1"/>
          <w:wAfter w:w="142" w:type="dxa"/>
          <w:trHeight w:val="1138"/>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282552FC" w14:textId="77777777" w:rsidR="00EC78D6" w:rsidRPr="00E365C9" w:rsidRDefault="00EC78D6"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lastRenderedPageBreak/>
              <w:t>5</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3AED58ED" w14:textId="01F07902"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Strategic land use planning – (Use of roads as drains is inappropriate in flood prone townships)</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3E794B99"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tcBorders>
              <w:top w:val="nil"/>
              <w:left w:val="nil"/>
              <w:bottom w:val="single" w:sz="4" w:space="0" w:color="auto"/>
              <w:right w:val="single" w:sz="4" w:space="0" w:color="auto"/>
            </w:tcBorders>
            <w:shd w:val="clear" w:color="000000" w:fill="92D050"/>
            <w:vAlign w:val="center"/>
            <w:hideMark/>
          </w:tcPr>
          <w:p w14:paraId="4E55FBB5" w14:textId="77777777" w:rsidR="00EC78D6" w:rsidRPr="00E365C9" w:rsidRDefault="00EC78D6"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t>2</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53A62166"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We need further information to improve understanding locally. Information to be shared with flood committee.</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275C2D4F" w14:textId="77777777" w:rsidR="00EC78D6" w:rsidRPr="00FA4A0C" w:rsidRDefault="00EC78D6" w:rsidP="00F47B8F">
            <w:pPr>
              <w:spacing w:line="240" w:lineRule="auto"/>
              <w:rPr>
                <w:rFonts w:ascii="Verdana" w:hAnsi="Verdana" w:cs="Calibri"/>
                <w:bCs/>
                <w:color w:val="000000"/>
                <w:sz w:val="16"/>
                <w:szCs w:val="16"/>
              </w:rPr>
            </w:pPr>
            <w:r w:rsidRPr="00FA4A0C">
              <w:rPr>
                <w:rFonts w:ascii="Verdana" w:hAnsi="Verdana" w:cs="Calibri"/>
                <w:bCs/>
                <w:color w:val="000000"/>
                <w:sz w:val="16"/>
                <w:szCs w:val="16"/>
              </w:rPr>
              <w:t>KWR development guidelines to be completed will be forwarded once complete.</w:t>
            </w:r>
          </w:p>
        </w:tc>
      </w:tr>
      <w:tr w:rsidR="00EC78D6" w:rsidRPr="00E365C9" w14:paraId="4475B955" w14:textId="77777777" w:rsidTr="00FA4A0C">
        <w:trPr>
          <w:gridAfter w:val="1"/>
          <w:wAfter w:w="142" w:type="dxa"/>
          <w:trHeight w:val="765"/>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20CCB31B" w14:textId="77777777" w:rsidR="00EC78D6" w:rsidRPr="00E365C9" w:rsidRDefault="00EC78D6"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t>6</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67FFD75E"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Increase the coverage in monitoring flood protection</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5CF612B4"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tcBorders>
              <w:top w:val="nil"/>
              <w:left w:val="nil"/>
              <w:bottom w:val="single" w:sz="4" w:space="0" w:color="auto"/>
              <w:right w:val="single" w:sz="4" w:space="0" w:color="auto"/>
            </w:tcBorders>
            <w:shd w:val="clear" w:color="000000" w:fill="92D050"/>
            <w:vAlign w:val="center"/>
            <w:hideMark/>
          </w:tcPr>
          <w:p w14:paraId="67387042" w14:textId="77777777" w:rsidR="00EC78D6" w:rsidRPr="00E365C9" w:rsidRDefault="00EC78D6"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t>2</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7B379141"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Hydro graphics team to presented in July key questions answered.</w:t>
            </w:r>
          </w:p>
        </w:tc>
        <w:tc>
          <w:tcPr>
            <w:tcW w:w="1537" w:type="dxa"/>
            <w:gridSpan w:val="2"/>
            <w:tcBorders>
              <w:top w:val="nil"/>
              <w:left w:val="nil"/>
              <w:bottom w:val="nil"/>
              <w:right w:val="nil"/>
            </w:tcBorders>
            <w:shd w:val="clear" w:color="000000" w:fill="92D050"/>
            <w:vAlign w:val="center"/>
            <w:hideMark/>
          </w:tcPr>
          <w:p w14:paraId="1DCC5F6E" w14:textId="4E0C7097" w:rsidR="00EC78D6" w:rsidRPr="00FA4A0C" w:rsidRDefault="00FA4A0C" w:rsidP="00FA4A0C">
            <w:pPr>
              <w:spacing w:line="240" w:lineRule="auto"/>
              <w:rPr>
                <w:rFonts w:ascii="Verdana" w:hAnsi="Verdana" w:cs="Calibri"/>
                <w:color w:val="000000"/>
                <w:sz w:val="16"/>
                <w:szCs w:val="16"/>
              </w:rPr>
            </w:pPr>
            <w:r>
              <w:rPr>
                <w:rFonts w:ascii="Verdana" w:hAnsi="Verdana" w:cs="Calibri"/>
                <w:color w:val="000000"/>
                <w:sz w:val="16"/>
                <w:szCs w:val="16"/>
              </w:rPr>
              <w:t>C</w:t>
            </w:r>
            <w:r w:rsidR="00EC78D6" w:rsidRPr="00FA4A0C">
              <w:rPr>
                <w:rFonts w:ascii="Verdana" w:hAnsi="Verdana" w:cs="Calibri"/>
                <w:color w:val="000000"/>
                <w:sz w:val="16"/>
                <w:szCs w:val="16"/>
              </w:rPr>
              <w:t>losed</w:t>
            </w:r>
          </w:p>
        </w:tc>
      </w:tr>
      <w:tr w:rsidR="00EC78D6" w:rsidRPr="00E365C9" w14:paraId="6DD864C0" w14:textId="77777777" w:rsidTr="00FA4A0C">
        <w:trPr>
          <w:gridAfter w:val="1"/>
          <w:wAfter w:w="142" w:type="dxa"/>
          <w:trHeight w:val="315"/>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353B875" w14:textId="77777777" w:rsidR="00EC78D6" w:rsidRPr="00E365C9" w:rsidRDefault="00EC78D6" w:rsidP="00F47B8F">
            <w:pPr>
              <w:spacing w:line="240" w:lineRule="auto"/>
              <w:jc w:val="center"/>
              <w:rPr>
                <w:rFonts w:ascii="Verdana" w:hAnsi="Verdana" w:cs="Calibri"/>
                <w:b/>
                <w:bCs/>
                <w:color w:val="000000"/>
                <w:sz w:val="16"/>
                <w:szCs w:val="16"/>
              </w:rPr>
            </w:pPr>
            <w:r w:rsidRPr="00E365C9">
              <w:rPr>
                <w:rFonts w:ascii="Verdana" w:hAnsi="Verdana" w:cs="Calibri"/>
                <w:b/>
                <w:bCs/>
                <w:color w:val="000000"/>
                <w:sz w:val="16"/>
                <w:szCs w:val="16"/>
              </w:rPr>
              <w:t>Efficiencies</w:t>
            </w:r>
          </w:p>
        </w:tc>
      </w:tr>
      <w:tr w:rsidR="00EC78D6" w:rsidRPr="00E365C9" w14:paraId="12D1743D" w14:textId="77777777" w:rsidTr="00FA4A0C">
        <w:trPr>
          <w:gridAfter w:val="1"/>
          <w:wAfter w:w="142" w:type="dxa"/>
          <w:trHeight w:val="1128"/>
        </w:trPr>
        <w:tc>
          <w:tcPr>
            <w:tcW w:w="421" w:type="dxa"/>
            <w:tcBorders>
              <w:top w:val="nil"/>
              <w:left w:val="single" w:sz="4" w:space="0" w:color="auto"/>
              <w:bottom w:val="single" w:sz="4" w:space="0" w:color="auto"/>
              <w:right w:val="single" w:sz="4" w:space="0" w:color="auto"/>
            </w:tcBorders>
            <w:shd w:val="clear" w:color="000000" w:fill="FFFF00"/>
            <w:vAlign w:val="center"/>
            <w:hideMark/>
          </w:tcPr>
          <w:p w14:paraId="219E0A85" w14:textId="77777777" w:rsidR="00EC78D6" w:rsidRPr="00E365C9" w:rsidRDefault="00EC78D6"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t>7</w:t>
            </w:r>
          </w:p>
        </w:tc>
        <w:tc>
          <w:tcPr>
            <w:tcW w:w="3402" w:type="dxa"/>
            <w:gridSpan w:val="2"/>
            <w:tcBorders>
              <w:top w:val="single" w:sz="4" w:space="0" w:color="auto"/>
              <w:left w:val="nil"/>
              <w:bottom w:val="single" w:sz="4" w:space="0" w:color="auto"/>
              <w:right w:val="single" w:sz="4" w:space="0" w:color="auto"/>
            </w:tcBorders>
            <w:shd w:val="clear" w:color="000000" w:fill="FFFF00"/>
            <w:vAlign w:val="center"/>
            <w:hideMark/>
          </w:tcPr>
          <w:p w14:paraId="47065207"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Provide greater clarity around ownership of drainage maintenance responsibilities between council, MW and private properties</w:t>
            </w:r>
          </w:p>
        </w:tc>
        <w:tc>
          <w:tcPr>
            <w:tcW w:w="708" w:type="dxa"/>
            <w:gridSpan w:val="3"/>
            <w:tcBorders>
              <w:top w:val="nil"/>
              <w:left w:val="nil"/>
              <w:bottom w:val="single" w:sz="4" w:space="0" w:color="auto"/>
              <w:right w:val="single" w:sz="4" w:space="0" w:color="auto"/>
            </w:tcBorders>
            <w:shd w:val="clear" w:color="000000" w:fill="FFFF00"/>
            <w:vAlign w:val="center"/>
            <w:hideMark/>
          </w:tcPr>
          <w:p w14:paraId="5885BBD8"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tcBorders>
              <w:top w:val="nil"/>
              <w:left w:val="nil"/>
              <w:bottom w:val="single" w:sz="4" w:space="0" w:color="auto"/>
              <w:right w:val="single" w:sz="4" w:space="0" w:color="auto"/>
            </w:tcBorders>
            <w:shd w:val="clear" w:color="000000" w:fill="FFFF00"/>
            <w:vAlign w:val="center"/>
            <w:hideMark/>
          </w:tcPr>
          <w:p w14:paraId="1D843D7D" w14:textId="77777777" w:rsidR="00EC78D6" w:rsidRPr="00E365C9" w:rsidRDefault="00EC78D6"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t>3</w:t>
            </w:r>
          </w:p>
        </w:tc>
        <w:tc>
          <w:tcPr>
            <w:tcW w:w="2891" w:type="dxa"/>
            <w:gridSpan w:val="2"/>
            <w:tcBorders>
              <w:top w:val="nil"/>
              <w:left w:val="nil"/>
              <w:bottom w:val="single" w:sz="4" w:space="0" w:color="auto"/>
              <w:right w:val="single" w:sz="4" w:space="0" w:color="auto"/>
            </w:tcBorders>
            <w:shd w:val="clear" w:color="000000" w:fill="FFFF00"/>
            <w:vAlign w:val="center"/>
            <w:hideMark/>
          </w:tcPr>
          <w:p w14:paraId="7537AD16"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One pager to be developed. Key information within customer charter.</w:t>
            </w:r>
          </w:p>
        </w:tc>
        <w:tc>
          <w:tcPr>
            <w:tcW w:w="1537" w:type="dxa"/>
            <w:gridSpan w:val="2"/>
            <w:tcBorders>
              <w:top w:val="nil"/>
              <w:left w:val="nil"/>
              <w:bottom w:val="single" w:sz="4" w:space="0" w:color="auto"/>
              <w:right w:val="single" w:sz="4" w:space="0" w:color="auto"/>
            </w:tcBorders>
            <w:shd w:val="clear" w:color="000000" w:fill="FFFF00"/>
            <w:vAlign w:val="center"/>
            <w:hideMark/>
          </w:tcPr>
          <w:p w14:paraId="73F82C89" w14:textId="77777777" w:rsidR="00EC78D6" w:rsidRPr="00FA4A0C" w:rsidRDefault="00EC78D6" w:rsidP="00F47B8F">
            <w:pPr>
              <w:spacing w:line="240" w:lineRule="auto"/>
              <w:rPr>
                <w:rFonts w:cs="Calibri"/>
                <w:color w:val="auto"/>
                <w:sz w:val="16"/>
                <w:szCs w:val="16"/>
              </w:rPr>
            </w:pPr>
            <w:r w:rsidRPr="00FA4A0C">
              <w:rPr>
                <w:rFonts w:cs="Calibri"/>
                <w:color w:val="auto"/>
                <w:sz w:val="16"/>
                <w:szCs w:val="16"/>
              </w:rPr>
              <w:t>Cardinia Shire Weed Strategy also referenced as a key document.</w:t>
            </w:r>
          </w:p>
        </w:tc>
      </w:tr>
      <w:tr w:rsidR="00EC78D6" w:rsidRPr="00E365C9" w14:paraId="5292BE22" w14:textId="77777777" w:rsidTr="00FA4A0C">
        <w:trPr>
          <w:gridAfter w:val="1"/>
          <w:wAfter w:w="142" w:type="dxa"/>
          <w:trHeight w:val="1655"/>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0865145E" w14:textId="77777777" w:rsidR="00EC78D6" w:rsidRPr="00E365C9" w:rsidRDefault="00EC78D6"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t>8</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28CB0336"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Explore the potential to improve work efficiency and work practices (i.e. spreading of silt), include efficiency reporting as a part of this</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0F46F6C7"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 </w:t>
            </w:r>
          </w:p>
        </w:tc>
        <w:tc>
          <w:tcPr>
            <w:tcW w:w="709" w:type="dxa"/>
            <w:tcBorders>
              <w:top w:val="nil"/>
              <w:left w:val="nil"/>
              <w:bottom w:val="single" w:sz="4" w:space="0" w:color="auto"/>
              <w:right w:val="single" w:sz="4" w:space="0" w:color="auto"/>
            </w:tcBorders>
            <w:shd w:val="clear" w:color="000000" w:fill="92D050"/>
            <w:vAlign w:val="center"/>
            <w:hideMark/>
          </w:tcPr>
          <w:p w14:paraId="3075E0B3" w14:textId="77777777" w:rsidR="00EC78D6" w:rsidRPr="00E365C9" w:rsidRDefault="00EC78D6"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7F3396BF" w14:textId="7132CD3C" w:rsidR="00FA4A0C" w:rsidRDefault="00EC78D6" w:rsidP="00FA4A0C">
            <w:pPr>
              <w:spacing w:line="240" w:lineRule="auto"/>
              <w:rPr>
                <w:rFonts w:ascii="Verdana" w:hAnsi="Verdana" w:cs="Calibri"/>
                <w:color w:val="000000"/>
                <w:sz w:val="16"/>
                <w:szCs w:val="16"/>
              </w:rPr>
            </w:pPr>
            <w:r w:rsidRPr="00E365C9">
              <w:rPr>
                <w:rFonts w:ascii="Verdana" w:hAnsi="Verdana" w:cs="Calibri"/>
                <w:color w:val="000000"/>
                <w:sz w:val="16"/>
                <w:szCs w:val="16"/>
              </w:rPr>
              <w:t>Doing trial around works methods in Lower Bunyip to look at removing woody vegetation from within waterways.</w:t>
            </w:r>
            <w:r w:rsidRPr="00E365C9">
              <w:rPr>
                <w:rFonts w:ascii="Verdana" w:hAnsi="Verdana" w:cs="Calibri"/>
                <w:color w:val="000000"/>
                <w:sz w:val="16"/>
                <w:szCs w:val="16"/>
              </w:rPr>
              <w:br/>
              <w:t>Packaging of des</w:t>
            </w:r>
            <w:r w:rsidR="00D75572">
              <w:rPr>
                <w:rFonts w:ascii="Verdana" w:hAnsi="Verdana" w:cs="Calibri"/>
                <w:color w:val="000000"/>
                <w:sz w:val="16"/>
                <w:szCs w:val="16"/>
              </w:rPr>
              <w:t>il</w:t>
            </w:r>
            <w:r w:rsidRPr="00E365C9">
              <w:rPr>
                <w:rFonts w:ascii="Verdana" w:hAnsi="Verdana" w:cs="Calibri"/>
                <w:color w:val="000000"/>
                <w:sz w:val="16"/>
                <w:szCs w:val="16"/>
              </w:rPr>
              <w:t>t works</w:t>
            </w:r>
            <w:r w:rsidRPr="00E365C9">
              <w:rPr>
                <w:rFonts w:ascii="Verdana" w:hAnsi="Verdana" w:cs="Calibri"/>
                <w:color w:val="000000"/>
                <w:sz w:val="16"/>
                <w:szCs w:val="16"/>
              </w:rPr>
              <w:br/>
              <w:t>Consider multiple machine desilts? One to dig and one to spread</w:t>
            </w:r>
            <w:r w:rsidR="00FA4A0C">
              <w:rPr>
                <w:rFonts w:ascii="Verdana" w:hAnsi="Verdana" w:cs="Calibri"/>
                <w:color w:val="000000"/>
                <w:sz w:val="16"/>
                <w:szCs w:val="16"/>
              </w:rPr>
              <w:t>.</w:t>
            </w:r>
          </w:p>
          <w:p w14:paraId="5DD5670A" w14:textId="77777777" w:rsidR="00FA4A0C" w:rsidRDefault="00FA4A0C" w:rsidP="00FA4A0C">
            <w:pPr>
              <w:spacing w:line="240" w:lineRule="auto"/>
              <w:rPr>
                <w:rFonts w:ascii="Verdana" w:hAnsi="Verdana" w:cs="Calibri"/>
                <w:color w:val="000000"/>
                <w:sz w:val="16"/>
                <w:szCs w:val="16"/>
              </w:rPr>
            </w:pPr>
          </w:p>
          <w:p w14:paraId="57A53350" w14:textId="77777777" w:rsidR="00FA4A0C" w:rsidRDefault="00FA4A0C" w:rsidP="00FA4A0C">
            <w:pPr>
              <w:spacing w:line="240" w:lineRule="auto"/>
              <w:rPr>
                <w:rFonts w:ascii="Verdana" w:hAnsi="Verdana" w:cs="Calibri"/>
                <w:color w:val="000000"/>
                <w:sz w:val="16"/>
                <w:szCs w:val="16"/>
              </w:rPr>
            </w:pPr>
          </w:p>
          <w:p w14:paraId="3539F38B" w14:textId="06FDF4CE" w:rsidR="00FA4A0C" w:rsidRPr="00E365C9" w:rsidRDefault="00FA4A0C" w:rsidP="00FA4A0C">
            <w:pPr>
              <w:spacing w:line="240" w:lineRule="auto"/>
              <w:rPr>
                <w:rFonts w:ascii="Verdana" w:hAnsi="Verdana" w:cs="Calibri"/>
                <w:color w:val="000000"/>
                <w:sz w:val="16"/>
                <w:szCs w:val="16"/>
              </w:rPr>
            </w:pPr>
          </w:p>
        </w:tc>
        <w:tc>
          <w:tcPr>
            <w:tcW w:w="1537" w:type="dxa"/>
            <w:gridSpan w:val="2"/>
            <w:tcBorders>
              <w:top w:val="nil"/>
              <w:left w:val="nil"/>
              <w:bottom w:val="single" w:sz="4" w:space="0" w:color="auto"/>
              <w:right w:val="single" w:sz="4" w:space="0" w:color="auto"/>
            </w:tcBorders>
            <w:shd w:val="clear" w:color="000000" w:fill="92D050"/>
            <w:vAlign w:val="center"/>
            <w:hideMark/>
          </w:tcPr>
          <w:p w14:paraId="0B40DE09" w14:textId="77777777" w:rsidR="00EC78D6" w:rsidRPr="00E365C9" w:rsidRDefault="00EC78D6" w:rsidP="00F47B8F">
            <w:pPr>
              <w:spacing w:line="240" w:lineRule="auto"/>
              <w:rPr>
                <w:rFonts w:ascii="Verdana" w:hAnsi="Verdana" w:cs="Calibri"/>
                <w:b/>
                <w:bCs/>
                <w:color w:val="000000"/>
                <w:sz w:val="16"/>
                <w:szCs w:val="16"/>
              </w:rPr>
            </w:pPr>
            <w:r w:rsidRPr="00E365C9">
              <w:rPr>
                <w:rFonts w:ascii="Verdana" w:hAnsi="Verdana" w:cs="Calibri"/>
                <w:b/>
                <w:bCs/>
                <w:color w:val="000000"/>
                <w:sz w:val="16"/>
                <w:szCs w:val="16"/>
              </w:rPr>
              <w:t>Ongoing part of practices.</w:t>
            </w:r>
          </w:p>
        </w:tc>
      </w:tr>
      <w:tr w:rsidR="00EC78D6" w:rsidRPr="00E365C9" w14:paraId="0A49C739" w14:textId="77777777" w:rsidTr="00FA4A0C">
        <w:trPr>
          <w:gridAfter w:val="1"/>
          <w:wAfter w:w="142" w:type="dxa"/>
          <w:trHeight w:val="315"/>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2950766" w14:textId="77777777" w:rsidR="00EC78D6" w:rsidRPr="00E365C9" w:rsidRDefault="00EC78D6" w:rsidP="00F47B8F">
            <w:pPr>
              <w:spacing w:line="240" w:lineRule="auto"/>
              <w:jc w:val="center"/>
              <w:rPr>
                <w:rFonts w:ascii="Verdana" w:hAnsi="Verdana" w:cs="Calibri"/>
                <w:b/>
                <w:bCs/>
                <w:color w:val="000000"/>
                <w:sz w:val="16"/>
                <w:szCs w:val="16"/>
              </w:rPr>
            </w:pPr>
            <w:r w:rsidRPr="00E365C9">
              <w:rPr>
                <w:rFonts w:ascii="Verdana" w:hAnsi="Verdana" w:cs="Calibri"/>
                <w:b/>
                <w:bCs/>
                <w:color w:val="000000"/>
                <w:sz w:val="16"/>
                <w:szCs w:val="16"/>
              </w:rPr>
              <w:t>Communications and Technology</w:t>
            </w:r>
          </w:p>
        </w:tc>
      </w:tr>
      <w:tr w:rsidR="00EC78D6" w:rsidRPr="00E365C9" w14:paraId="28D76C47" w14:textId="77777777" w:rsidTr="00FA4A0C">
        <w:trPr>
          <w:gridAfter w:val="1"/>
          <w:wAfter w:w="142" w:type="dxa"/>
          <w:trHeight w:val="750"/>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4B6C9027" w14:textId="77777777" w:rsidR="00EC78D6" w:rsidRPr="00E365C9" w:rsidRDefault="00EC78D6"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t>9</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1EE2F5B9"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Continue the annual committee bus tour of the KWR district</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03F96D9D"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 </w:t>
            </w:r>
          </w:p>
        </w:tc>
        <w:tc>
          <w:tcPr>
            <w:tcW w:w="709" w:type="dxa"/>
            <w:tcBorders>
              <w:top w:val="nil"/>
              <w:left w:val="nil"/>
              <w:bottom w:val="single" w:sz="4" w:space="0" w:color="auto"/>
              <w:right w:val="single" w:sz="4" w:space="0" w:color="auto"/>
            </w:tcBorders>
            <w:shd w:val="clear" w:color="000000" w:fill="92D050"/>
            <w:vAlign w:val="center"/>
            <w:hideMark/>
          </w:tcPr>
          <w:p w14:paraId="12EEC461" w14:textId="77777777" w:rsidR="00EC78D6" w:rsidRPr="00E365C9" w:rsidRDefault="00EC78D6" w:rsidP="00FA4A0C">
            <w:pPr>
              <w:spacing w:line="240" w:lineRule="auto"/>
              <w:jc w:val="center"/>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6CF07462"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5FADC7D0"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EC78D6" w:rsidRPr="00E365C9" w14:paraId="7151AD9E" w14:textId="77777777" w:rsidTr="00FA4A0C">
        <w:trPr>
          <w:gridAfter w:val="1"/>
          <w:wAfter w:w="142" w:type="dxa"/>
          <w:trHeight w:val="1275"/>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6B61A0FA" w14:textId="77777777" w:rsidR="00EC78D6" w:rsidRPr="00E365C9" w:rsidRDefault="00EC78D6"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t>10</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1B699813"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Melbourne Water to improve knowledge sharing to the Advisory committee through guest speakers, subject matter experts on key topics with further input from Council.</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3CFBD11E"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 </w:t>
            </w:r>
          </w:p>
        </w:tc>
        <w:tc>
          <w:tcPr>
            <w:tcW w:w="709" w:type="dxa"/>
            <w:tcBorders>
              <w:top w:val="nil"/>
              <w:left w:val="nil"/>
              <w:bottom w:val="single" w:sz="4" w:space="0" w:color="auto"/>
              <w:right w:val="single" w:sz="4" w:space="0" w:color="auto"/>
            </w:tcBorders>
            <w:shd w:val="clear" w:color="000000" w:fill="92D050"/>
            <w:vAlign w:val="center"/>
            <w:hideMark/>
          </w:tcPr>
          <w:p w14:paraId="239238ED" w14:textId="77777777" w:rsidR="00EC78D6" w:rsidRPr="00E365C9" w:rsidRDefault="00EC78D6" w:rsidP="00FA4A0C">
            <w:pPr>
              <w:spacing w:line="240" w:lineRule="auto"/>
              <w:jc w:val="center"/>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3B9EAB73"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51241BF7"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FA4A0C" w:rsidRPr="00E365C9" w14:paraId="1FBFD84F" w14:textId="77777777" w:rsidTr="00FA4A0C">
        <w:trPr>
          <w:gridAfter w:val="1"/>
          <w:wAfter w:w="142" w:type="dxa"/>
          <w:trHeight w:val="1270"/>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11B7B8E8" w14:textId="77777777" w:rsidR="00FA4A0C" w:rsidRPr="00E365C9" w:rsidRDefault="00FA4A0C"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t>11</w:t>
            </w:r>
          </w:p>
          <w:p w14:paraId="657E6CE6" w14:textId="503D530E" w:rsidR="00FA4A0C" w:rsidRPr="00E365C9" w:rsidRDefault="00FA4A0C" w:rsidP="00F47B8F">
            <w:pPr>
              <w:spacing w:line="240" w:lineRule="auto"/>
              <w:rPr>
                <w:rFonts w:ascii="Verdana" w:hAnsi="Verdana" w:cs="Calibri"/>
                <w:color w:val="000000"/>
                <w:sz w:val="16"/>
                <w:szCs w:val="16"/>
              </w:rPr>
            </w:pPr>
            <w:r w:rsidRPr="00E365C9">
              <w:rPr>
                <w:rFonts w:ascii="Verdana" w:hAnsi="Verdana" w:cs="Calibri"/>
                <w:color w:val="000000"/>
                <w:sz w:val="16"/>
                <w:szCs w:val="16"/>
              </w:rPr>
              <w:t> </w:t>
            </w:r>
          </w:p>
        </w:tc>
        <w:tc>
          <w:tcPr>
            <w:tcW w:w="3402" w:type="dxa"/>
            <w:gridSpan w:val="2"/>
            <w:tcBorders>
              <w:top w:val="single" w:sz="4" w:space="0" w:color="auto"/>
              <w:left w:val="single" w:sz="4" w:space="0" w:color="auto"/>
              <w:bottom w:val="single" w:sz="4" w:space="0" w:color="auto"/>
              <w:right w:val="single" w:sz="4" w:space="0" w:color="auto"/>
            </w:tcBorders>
            <w:shd w:val="clear" w:color="000000" w:fill="92D050"/>
            <w:vAlign w:val="center"/>
            <w:hideMark/>
          </w:tcPr>
          <w:p w14:paraId="3E249FFA" w14:textId="77777777" w:rsidR="00FA4A0C" w:rsidRPr="00E365C9" w:rsidRDefault="00FA4A0C" w:rsidP="00F47B8F">
            <w:pPr>
              <w:spacing w:line="240" w:lineRule="auto"/>
              <w:rPr>
                <w:rFonts w:ascii="Verdana" w:hAnsi="Verdana" w:cs="Calibri"/>
                <w:color w:val="000000"/>
                <w:sz w:val="16"/>
                <w:szCs w:val="16"/>
              </w:rPr>
            </w:pPr>
            <w:r w:rsidRPr="00E365C9">
              <w:rPr>
                <w:rFonts w:ascii="Verdana" w:hAnsi="Verdana" w:cs="Calibri"/>
                <w:color w:val="000000"/>
                <w:sz w:val="16"/>
                <w:szCs w:val="16"/>
              </w:rPr>
              <w:t>Reduce the use of paper based newsletters  and communicate through other effective approaches  (i.e. use of MW KWR committee webpage or email based)</w:t>
            </w:r>
          </w:p>
        </w:tc>
        <w:tc>
          <w:tcPr>
            <w:tcW w:w="708" w:type="dxa"/>
            <w:gridSpan w:val="3"/>
            <w:tcBorders>
              <w:top w:val="nil"/>
              <w:left w:val="single" w:sz="4" w:space="0" w:color="auto"/>
              <w:bottom w:val="single" w:sz="4" w:space="0" w:color="auto"/>
              <w:right w:val="single" w:sz="4" w:space="0" w:color="auto"/>
            </w:tcBorders>
            <w:shd w:val="clear" w:color="000000" w:fill="92D050"/>
            <w:vAlign w:val="center"/>
            <w:hideMark/>
          </w:tcPr>
          <w:p w14:paraId="1E1A0D4B" w14:textId="77777777" w:rsidR="00FA4A0C" w:rsidRPr="00E365C9" w:rsidRDefault="00FA4A0C" w:rsidP="00F47B8F">
            <w:pPr>
              <w:spacing w:line="240" w:lineRule="auto"/>
              <w:rPr>
                <w:rFonts w:ascii="Verdana" w:hAnsi="Verdana" w:cs="Calibri"/>
                <w:color w:val="000000"/>
                <w:sz w:val="16"/>
                <w:szCs w:val="16"/>
              </w:rPr>
            </w:pPr>
            <w:r w:rsidRPr="00E365C9">
              <w:rPr>
                <w:rFonts w:ascii="Verdana" w:hAnsi="Verdana" w:cs="Calibri"/>
                <w:color w:val="000000"/>
                <w:sz w:val="16"/>
                <w:szCs w:val="16"/>
              </w:rPr>
              <w:t>Georgina</w:t>
            </w:r>
          </w:p>
        </w:tc>
        <w:tc>
          <w:tcPr>
            <w:tcW w:w="709" w:type="dxa"/>
            <w:tcBorders>
              <w:top w:val="nil"/>
              <w:left w:val="single" w:sz="4" w:space="0" w:color="auto"/>
              <w:bottom w:val="single" w:sz="4" w:space="0" w:color="auto"/>
              <w:right w:val="single" w:sz="4" w:space="0" w:color="auto"/>
            </w:tcBorders>
            <w:shd w:val="clear" w:color="000000" w:fill="92D050"/>
            <w:vAlign w:val="center"/>
            <w:hideMark/>
          </w:tcPr>
          <w:p w14:paraId="687CB70F" w14:textId="77777777" w:rsidR="00FA4A0C" w:rsidRPr="00E365C9" w:rsidRDefault="00FA4A0C" w:rsidP="00FA4A0C">
            <w:pPr>
              <w:spacing w:line="240" w:lineRule="auto"/>
              <w:jc w:val="center"/>
              <w:rPr>
                <w:rFonts w:ascii="Verdana" w:hAnsi="Verdana" w:cs="Calibri"/>
                <w:color w:val="000000"/>
                <w:sz w:val="16"/>
                <w:szCs w:val="16"/>
              </w:rPr>
            </w:pPr>
            <w:r w:rsidRPr="00E365C9">
              <w:rPr>
                <w:rFonts w:ascii="Verdana" w:hAnsi="Verdana" w:cs="Calibri"/>
                <w:color w:val="000000"/>
                <w:sz w:val="16"/>
                <w:szCs w:val="16"/>
              </w:rPr>
              <w:t>2</w:t>
            </w:r>
          </w:p>
        </w:tc>
        <w:tc>
          <w:tcPr>
            <w:tcW w:w="2891" w:type="dxa"/>
            <w:gridSpan w:val="2"/>
            <w:tcBorders>
              <w:top w:val="nil"/>
              <w:left w:val="single" w:sz="4" w:space="0" w:color="auto"/>
              <w:bottom w:val="single" w:sz="4" w:space="0" w:color="000000"/>
              <w:right w:val="single" w:sz="4" w:space="0" w:color="auto"/>
            </w:tcBorders>
            <w:shd w:val="clear" w:color="000000" w:fill="92D050"/>
            <w:vAlign w:val="center"/>
            <w:hideMark/>
          </w:tcPr>
          <w:p w14:paraId="138798DD" w14:textId="77777777" w:rsidR="00FA4A0C" w:rsidRPr="00E365C9" w:rsidRDefault="00FA4A0C" w:rsidP="00FA4A0C">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tcBorders>
              <w:top w:val="nil"/>
              <w:left w:val="single" w:sz="4" w:space="0" w:color="auto"/>
              <w:bottom w:val="single" w:sz="4" w:space="0" w:color="auto"/>
              <w:right w:val="single" w:sz="4" w:space="0" w:color="auto"/>
            </w:tcBorders>
            <w:shd w:val="clear" w:color="000000" w:fill="92D050"/>
            <w:vAlign w:val="center"/>
            <w:hideMark/>
          </w:tcPr>
          <w:p w14:paraId="540004AA" w14:textId="77777777" w:rsidR="00FA4A0C" w:rsidRPr="00E365C9" w:rsidRDefault="00FA4A0C" w:rsidP="00F47B8F">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EC78D6" w:rsidRPr="00E365C9" w14:paraId="25291A55" w14:textId="77777777" w:rsidTr="00FA4A0C">
        <w:trPr>
          <w:gridAfter w:val="1"/>
          <w:wAfter w:w="142" w:type="dxa"/>
          <w:trHeight w:val="1380"/>
        </w:trPr>
        <w:tc>
          <w:tcPr>
            <w:tcW w:w="42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A2D90A3" w14:textId="77777777" w:rsidR="00EC78D6" w:rsidRPr="00E365C9" w:rsidRDefault="00EC78D6"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t>12</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2112A046"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Coordinate with the MW customer call centre to actively ensure that issues/concerns are managed appropriately – tracking and escalation process</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629B55D9"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Sarah</w:t>
            </w:r>
          </w:p>
        </w:tc>
        <w:tc>
          <w:tcPr>
            <w:tcW w:w="709" w:type="dxa"/>
            <w:tcBorders>
              <w:top w:val="nil"/>
              <w:left w:val="nil"/>
              <w:bottom w:val="single" w:sz="4" w:space="0" w:color="auto"/>
              <w:right w:val="single" w:sz="4" w:space="0" w:color="auto"/>
            </w:tcBorders>
            <w:shd w:val="clear" w:color="000000" w:fill="92D050"/>
            <w:vAlign w:val="center"/>
            <w:hideMark/>
          </w:tcPr>
          <w:p w14:paraId="7C395D6A" w14:textId="77777777" w:rsidR="00EC78D6" w:rsidRPr="00E365C9" w:rsidRDefault="00EC78D6" w:rsidP="00FA4A0C">
            <w:pPr>
              <w:spacing w:line="240" w:lineRule="auto"/>
              <w:jc w:val="center"/>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3FC1A7D0"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034FBD98"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EC78D6" w:rsidRPr="00E365C9" w14:paraId="1F4ED5E6" w14:textId="77777777" w:rsidTr="00FA4A0C">
        <w:trPr>
          <w:gridAfter w:val="1"/>
          <w:wAfter w:w="142" w:type="dxa"/>
          <w:trHeight w:val="960"/>
        </w:trPr>
        <w:tc>
          <w:tcPr>
            <w:tcW w:w="421" w:type="dxa"/>
            <w:vMerge w:val="restart"/>
            <w:tcBorders>
              <w:top w:val="nil"/>
              <w:left w:val="single" w:sz="4" w:space="0" w:color="auto"/>
              <w:bottom w:val="single" w:sz="4" w:space="0" w:color="auto"/>
              <w:right w:val="single" w:sz="4" w:space="0" w:color="auto"/>
            </w:tcBorders>
            <w:shd w:val="clear" w:color="000000" w:fill="92D050"/>
            <w:vAlign w:val="center"/>
            <w:hideMark/>
          </w:tcPr>
          <w:p w14:paraId="34E3E581" w14:textId="77777777" w:rsidR="00EC78D6" w:rsidRPr="00E365C9" w:rsidRDefault="00EC78D6"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t>12</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25E8604E"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Technologies to improve Advisory Committee communication in between meetings – e.g. access to website/portal that everyone can access</w:t>
            </w:r>
          </w:p>
        </w:tc>
        <w:tc>
          <w:tcPr>
            <w:tcW w:w="708" w:type="dxa"/>
            <w:gridSpan w:val="3"/>
            <w:vMerge w:val="restart"/>
            <w:tcBorders>
              <w:top w:val="nil"/>
              <w:left w:val="single" w:sz="4" w:space="0" w:color="auto"/>
              <w:bottom w:val="single" w:sz="4" w:space="0" w:color="auto"/>
              <w:right w:val="single" w:sz="4" w:space="0" w:color="auto"/>
            </w:tcBorders>
            <w:shd w:val="clear" w:color="000000" w:fill="92D050"/>
            <w:vAlign w:val="center"/>
            <w:hideMark/>
          </w:tcPr>
          <w:p w14:paraId="5EC34D07"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 </w:t>
            </w:r>
          </w:p>
        </w:tc>
        <w:tc>
          <w:tcPr>
            <w:tcW w:w="709" w:type="dxa"/>
            <w:vMerge w:val="restart"/>
            <w:tcBorders>
              <w:top w:val="nil"/>
              <w:left w:val="single" w:sz="4" w:space="0" w:color="auto"/>
              <w:bottom w:val="single" w:sz="4" w:space="0" w:color="auto"/>
              <w:right w:val="single" w:sz="4" w:space="0" w:color="auto"/>
            </w:tcBorders>
            <w:shd w:val="clear" w:color="000000" w:fill="92D050"/>
            <w:vAlign w:val="center"/>
            <w:hideMark/>
          </w:tcPr>
          <w:p w14:paraId="056EE455" w14:textId="77777777" w:rsidR="00EC78D6" w:rsidRPr="00E365C9" w:rsidRDefault="00EC78D6" w:rsidP="00FA4A0C">
            <w:pPr>
              <w:spacing w:line="240" w:lineRule="auto"/>
              <w:jc w:val="center"/>
              <w:rPr>
                <w:rFonts w:ascii="Verdana" w:hAnsi="Verdana" w:cs="Calibri"/>
                <w:color w:val="000000"/>
                <w:sz w:val="16"/>
                <w:szCs w:val="16"/>
              </w:rPr>
            </w:pPr>
            <w:r w:rsidRPr="00E365C9">
              <w:rPr>
                <w:rFonts w:ascii="Verdana" w:hAnsi="Verdana" w:cs="Calibri"/>
                <w:color w:val="000000"/>
                <w:sz w:val="16"/>
                <w:szCs w:val="16"/>
              </w:rPr>
              <w:t>3</w:t>
            </w:r>
          </w:p>
        </w:tc>
        <w:tc>
          <w:tcPr>
            <w:tcW w:w="2891" w:type="dxa"/>
            <w:gridSpan w:val="2"/>
            <w:vMerge w:val="restart"/>
            <w:tcBorders>
              <w:top w:val="nil"/>
              <w:left w:val="single" w:sz="4" w:space="0" w:color="auto"/>
              <w:bottom w:val="single" w:sz="4" w:space="0" w:color="auto"/>
              <w:right w:val="single" w:sz="4" w:space="0" w:color="auto"/>
            </w:tcBorders>
            <w:shd w:val="clear" w:color="000000" w:fill="92D050"/>
            <w:vAlign w:val="center"/>
            <w:hideMark/>
          </w:tcPr>
          <w:p w14:paraId="0A3A3BBE"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vMerge w:val="restart"/>
            <w:tcBorders>
              <w:top w:val="nil"/>
              <w:left w:val="single" w:sz="4" w:space="0" w:color="auto"/>
              <w:bottom w:val="single" w:sz="4" w:space="0" w:color="auto"/>
              <w:right w:val="single" w:sz="4" w:space="0" w:color="auto"/>
            </w:tcBorders>
            <w:shd w:val="clear" w:color="000000" w:fill="92D050"/>
            <w:vAlign w:val="center"/>
            <w:hideMark/>
          </w:tcPr>
          <w:p w14:paraId="7712979A"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EC78D6" w:rsidRPr="00E365C9" w14:paraId="16BD62C0" w14:textId="77777777" w:rsidTr="00FA4A0C">
        <w:trPr>
          <w:gridAfter w:val="1"/>
          <w:wAfter w:w="142" w:type="dxa"/>
          <w:trHeight w:val="300"/>
        </w:trPr>
        <w:tc>
          <w:tcPr>
            <w:tcW w:w="421" w:type="dxa"/>
            <w:vMerge/>
            <w:tcBorders>
              <w:top w:val="nil"/>
              <w:left w:val="single" w:sz="4" w:space="0" w:color="auto"/>
              <w:bottom w:val="single" w:sz="4" w:space="0" w:color="auto"/>
              <w:right w:val="single" w:sz="4" w:space="0" w:color="auto"/>
            </w:tcBorders>
            <w:vAlign w:val="center"/>
            <w:hideMark/>
          </w:tcPr>
          <w:p w14:paraId="2E70A236" w14:textId="77777777" w:rsidR="00EC78D6" w:rsidRPr="00E365C9" w:rsidRDefault="00EC78D6" w:rsidP="00F47B8F">
            <w:pPr>
              <w:spacing w:line="240" w:lineRule="auto"/>
              <w:rPr>
                <w:rFonts w:ascii="Verdana" w:hAnsi="Verdana" w:cs="Calibri"/>
                <w:color w:val="000000"/>
                <w:sz w:val="16"/>
                <w:szCs w:val="16"/>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320BBA4C" w14:textId="77777777" w:rsidR="00EC78D6" w:rsidRPr="00E365C9" w:rsidRDefault="00EC78D6" w:rsidP="00F47B8F">
            <w:pPr>
              <w:spacing w:line="240" w:lineRule="auto"/>
              <w:rPr>
                <w:rFonts w:ascii="Verdana" w:hAnsi="Verdana" w:cs="Calibri"/>
                <w:color w:val="000000"/>
                <w:sz w:val="16"/>
                <w:szCs w:val="16"/>
              </w:rPr>
            </w:pPr>
          </w:p>
        </w:tc>
        <w:tc>
          <w:tcPr>
            <w:tcW w:w="708" w:type="dxa"/>
            <w:gridSpan w:val="3"/>
            <w:vMerge/>
            <w:tcBorders>
              <w:top w:val="nil"/>
              <w:left w:val="single" w:sz="4" w:space="0" w:color="auto"/>
              <w:bottom w:val="single" w:sz="4" w:space="0" w:color="auto"/>
              <w:right w:val="single" w:sz="4" w:space="0" w:color="auto"/>
            </w:tcBorders>
            <w:vAlign w:val="center"/>
            <w:hideMark/>
          </w:tcPr>
          <w:p w14:paraId="06F6D6CC" w14:textId="77777777" w:rsidR="00EC78D6" w:rsidRPr="00E365C9" w:rsidRDefault="00EC78D6" w:rsidP="00F47B8F">
            <w:pPr>
              <w:spacing w:line="240" w:lineRule="auto"/>
              <w:rPr>
                <w:rFonts w:ascii="Verdana" w:hAnsi="Verdana" w:cs="Calibri"/>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69AF3C6" w14:textId="77777777" w:rsidR="00EC78D6" w:rsidRPr="00E365C9" w:rsidRDefault="00EC78D6" w:rsidP="00FA4A0C">
            <w:pPr>
              <w:spacing w:line="240" w:lineRule="auto"/>
              <w:jc w:val="center"/>
              <w:rPr>
                <w:rFonts w:ascii="Verdana" w:hAnsi="Verdana" w:cs="Calibri"/>
                <w:color w:val="000000"/>
                <w:sz w:val="16"/>
                <w:szCs w:val="16"/>
              </w:rPr>
            </w:pPr>
          </w:p>
        </w:tc>
        <w:tc>
          <w:tcPr>
            <w:tcW w:w="2891" w:type="dxa"/>
            <w:gridSpan w:val="2"/>
            <w:vMerge/>
            <w:tcBorders>
              <w:top w:val="nil"/>
              <w:left w:val="single" w:sz="4" w:space="0" w:color="auto"/>
              <w:bottom w:val="single" w:sz="4" w:space="0" w:color="auto"/>
              <w:right w:val="single" w:sz="4" w:space="0" w:color="auto"/>
            </w:tcBorders>
            <w:vAlign w:val="center"/>
            <w:hideMark/>
          </w:tcPr>
          <w:p w14:paraId="4186DE74" w14:textId="77777777" w:rsidR="00EC78D6" w:rsidRPr="00E365C9" w:rsidRDefault="00EC78D6" w:rsidP="00F47B8F">
            <w:pPr>
              <w:spacing w:line="240" w:lineRule="auto"/>
              <w:rPr>
                <w:rFonts w:ascii="Verdana" w:hAnsi="Verdana" w:cs="Calibri"/>
                <w:color w:val="000000"/>
                <w:sz w:val="16"/>
                <w:szCs w:val="16"/>
              </w:rPr>
            </w:pPr>
          </w:p>
        </w:tc>
        <w:tc>
          <w:tcPr>
            <w:tcW w:w="1537" w:type="dxa"/>
            <w:gridSpan w:val="2"/>
            <w:vMerge/>
            <w:tcBorders>
              <w:top w:val="nil"/>
              <w:left w:val="single" w:sz="4" w:space="0" w:color="auto"/>
              <w:bottom w:val="single" w:sz="4" w:space="0" w:color="auto"/>
              <w:right w:val="single" w:sz="4" w:space="0" w:color="auto"/>
            </w:tcBorders>
            <w:vAlign w:val="center"/>
            <w:hideMark/>
          </w:tcPr>
          <w:p w14:paraId="6E10D4B7" w14:textId="77777777" w:rsidR="00EC78D6" w:rsidRPr="00E365C9" w:rsidRDefault="00EC78D6" w:rsidP="00F47B8F">
            <w:pPr>
              <w:spacing w:line="240" w:lineRule="auto"/>
              <w:rPr>
                <w:rFonts w:ascii="Verdana" w:hAnsi="Verdana" w:cs="Calibri"/>
                <w:color w:val="000000"/>
                <w:sz w:val="16"/>
                <w:szCs w:val="16"/>
              </w:rPr>
            </w:pPr>
          </w:p>
        </w:tc>
      </w:tr>
      <w:tr w:rsidR="00EC78D6" w:rsidRPr="00E365C9" w14:paraId="6B2E297B" w14:textId="77777777" w:rsidTr="00FA4A0C">
        <w:trPr>
          <w:gridAfter w:val="1"/>
          <w:wAfter w:w="142" w:type="dxa"/>
          <w:trHeight w:val="315"/>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A82135F" w14:textId="412D4493" w:rsidR="00EC78D6" w:rsidRPr="00E365C9" w:rsidRDefault="00FA4A0C" w:rsidP="00FA4A0C">
            <w:pPr>
              <w:spacing w:line="240" w:lineRule="auto"/>
              <w:jc w:val="center"/>
              <w:rPr>
                <w:rFonts w:ascii="Verdana" w:hAnsi="Verdana" w:cs="Calibri"/>
                <w:b/>
                <w:bCs/>
                <w:color w:val="000000"/>
                <w:sz w:val="16"/>
                <w:szCs w:val="16"/>
              </w:rPr>
            </w:pPr>
            <w:r>
              <w:rPr>
                <w:rFonts w:ascii="Verdana" w:hAnsi="Verdana" w:cs="Calibri"/>
                <w:b/>
                <w:bCs/>
                <w:color w:val="000000"/>
                <w:sz w:val="16"/>
                <w:szCs w:val="16"/>
              </w:rPr>
              <w:t>Habitat/</w:t>
            </w:r>
            <w:r w:rsidR="00EC78D6" w:rsidRPr="00E365C9">
              <w:rPr>
                <w:rFonts w:ascii="Verdana" w:hAnsi="Verdana" w:cs="Calibri"/>
                <w:b/>
                <w:bCs/>
                <w:color w:val="000000"/>
                <w:sz w:val="16"/>
                <w:szCs w:val="16"/>
              </w:rPr>
              <w:t>environmental management</w:t>
            </w:r>
          </w:p>
        </w:tc>
      </w:tr>
      <w:tr w:rsidR="00EC78D6" w:rsidRPr="00E365C9" w14:paraId="5D3AE4B3" w14:textId="77777777" w:rsidTr="004B5509">
        <w:trPr>
          <w:gridAfter w:val="1"/>
          <w:wAfter w:w="142" w:type="dxa"/>
          <w:trHeight w:val="1170"/>
        </w:trPr>
        <w:tc>
          <w:tcPr>
            <w:tcW w:w="421" w:type="dxa"/>
            <w:tcBorders>
              <w:top w:val="nil"/>
              <w:left w:val="single" w:sz="4" w:space="0" w:color="auto"/>
              <w:bottom w:val="single" w:sz="4" w:space="0" w:color="auto"/>
              <w:right w:val="single" w:sz="4" w:space="0" w:color="auto"/>
            </w:tcBorders>
            <w:shd w:val="clear" w:color="000000" w:fill="FFFF00"/>
            <w:vAlign w:val="center"/>
            <w:hideMark/>
          </w:tcPr>
          <w:p w14:paraId="64FA4B31" w14:textId="77777777" w:rsidR="00EC78D6" w:rsidRPr="00E365C9" w:rsidRDefault="00EC78D6" w:rsidP="00FA4A0C">
            <w:pPr>
              <w:spacing w:line="240" w:lineRule="auto"/>
              <w:rPr>
                <w:rFonts w:ascii="Verdana" w:hAnsi="Verdana" w:cs="Calibri"/>
                <w:color w:val="000000"/>
                <w:sz w:val="16"/>
                <w:szCs w:val="16"/>
              </w:rPr>
            </w:pPr>
            <w:r w:rsidRPr="00E365C9">
              <w:rPr>
                <w:rFonts w:ascii="Verdana" w:hAnsi="Verdana" w:cs="Calibri"/>
                <w:color w:val="000000"/>
                <w:sz w:val="16"/>
                <w:szCs w:val="16"/>
              </w:rPr>
              <w:t>19</w:t>
            </w:r>
          </w:p>
        </w:tc>
        <w:tc>
          <w:tcPr>
            <w:tcW w:w="3402" w:type="dxa"/>
            <w:gridSpan w:val="2"/>
            <w:tcBorders>
              <w:top w:val="single" w:sz="4" w:space="0" w:color="auto"/>
              <w:left w:val="nil"/>
              <w:bottom w:val="single" w:sz="4" w:space="0" w:color="auto"/>
              <w:right w:val="single" w:sz="4" w:space="0" w:color="auto"/>
            </w:tcBorders>
            <w:shd w:val="clear" w:color="000000" w:fill="FFFF00"/>
            <w:vAlign w:val="center"/>
            <w:hideMark/>
          </w:tcPr>
          <w:p w14:paraId="71238C36" w14:textId="66138F6A" w:rsidR="00EC78D6" w:rsidRPr="00E365C9" w:rsidRDefault="00EC78D6" w:rsidP="00FA4A0C">
            <w:pPr>
              <w:spacing w:line="240" w:lineRule="auto"/>
              <w:rPr>
                <w:rFonts w:ascii="Verdana" w:hAnsi="Verdana" w:cs="Calibri"/>
                <w:color w:val="000000"/>
                <w:sz w:val="16"/>
                <w:szCs w:val="16"/>
              </w:rPr>
            </w:pPr>
            <w:r w:rsidRPr="00E365C9">
              <w:rPr>
                <w:rFonts w:ascii="Verdana" w:hAnsi="Verdana" w:cs="Calibri"/>
                <w:color w:val="000000"/>
                <w:sz w:val="16"/>
                <w:szCs w:val="16"/>
              </w:rPr>
              <w:t>Investigate blackberries/</w:t>
            </w:r>
            <w:r w:rsidR="00FA4A0C">
              <w:rPr>
                <w:rFonts w:ascii="Verdana" w:hAnsi="Verdana" w:cs="Calibri"/>
                <w:color w:val="000000"/>
                <w:sz w:val="16"/>
                <w:szCs w:val="16"/>
              </w:rPr>
              <w:t xml:space="preserve"> </w:t>
            </w:r>
            <w:r w:rsidRPr="00E365C9">
              <w:rPr>
                <w:rFonts w:ascii="Verdana" w:hAnsi="Verdana" w:cs="Calibri"/>
                <w:color w:val="000000"/>
                <w:sz w:val="16"/>
                <w:szCs w:val="16"/>
              </w:rPr>
              <w:t>weeds in areas across the flood district</w:t>
            </w:r>
          </w:p>
        </w:tc>
        <w:tc>
          <w:tcPr>
            <w:tcW w:w="708" w:type="dxa"/>
            <w:gridSpan w:val="3"/>
            <w:tcBorders>
              <w:top w:val="nil"/>
              <w:left w:val="nil"/>
              <w:bottom w:val="single" w:sz="4" w:space="0" w:color="auto"/>
              <w:right w:val="single" w:sz="4" w:space="0" w:color="auto"/>
            </w:tcBorders>
            <w:shd w:val="clear" w:color="000000" w:fill="FFFF00"/>
            <w:vAlign w:val="center"/>
            <w:hideMark/>
          </w:tcPr>
          <w:p w14:paraId="7BC6E5A8" w14:textId="77777777" w:rsidR="00EC78D6" w:rsidRPr="00E365C9" w:rsidRDefault="00EC78D6" w:rsidP="00FA4A0C">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tcBorders>
              <w:top w:val="nil"/>
              <w:left w:val="nil"/>
              <w:bottom w:val="single" w:sz="4" w:space="0" w:color="auto"/>
              <w:right w:val="single" w:sz="4" w:space="0" w:color="auto"/>
            </w:tcBorders>
            <w:shd w:val="clear" w:color="000000" w:fill="FFFF00"/>
            <w:vAlign w:val="center"/>
            <w:hideMark/>
          </w:tcPr>
          <w:p w14:paraId="1865498E" w14:textId="77777777" w:rsidR="00EC78D6" w:rsidRPr="00E365C9" w:rsidRDefault="00EC78D6" w:rsidP="00FA4A0C">
            <w:pPr>
              <w:spacing w:line="240" w:lineRule="auto"/>
              <w:jc w:val="center"/>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tcBorders>
              <w:top w:val="nil"/>
              <w:left w:val="nil"/>
              <w:bottom w:val="single" w:sz="4" w:space="0" w:color="auto"/>
              <w:right w:val="single" w:sz="4" w:space="0" w:color="auto"/>
            </w:tcBorders>
            <w:shd w:val="clear" w:color="000000" w:fill="FFFF00"/>
            <w:vAlign w:val="center"/>
            <w:hideMark/>
          </w:tcPr>
          <w:p w14:paraId="61FB0748" w14:textId="77777777" w:rsidR="00FA4A0C" w:rsidRDefault="00EC78D6" w:rsidP="00FA4A0C">
            <w:pPr>
              <w:spacing w:line="240" w:lineRule="auto"/>
              <w:rPr>
                <w:rFonts w:ascii="Verdana" w:hAnsi="Verdana" w:cs="Calibri"/>
                <w:color w:val="000000"/>
                <w:sz w:val="16"/>
                <w:szCs w:val="16"/>
              </w:rPr>
            </w:pPr>
            <w:r w:rsidRPr="00E365C9">
              <w:rPr>
                <w:rFonts w:ascii="Verdana" w:hAnsi="Verdana" w:cs="Calibri"/>
                <w:color w:val="000000"/>
                <w:sz w:val="16"/>
                <w:szCs w:val="16"/>
              </w:rPr>
              <w:t>Yallock No. 4 Drain to begin as pilot area</w:t>
            </w:r>
            <w:r w:rsidR="00FA4A0C">
              <w:rPr>
                <w:rFonts w:ascii="Verdana" w:hAnsi="Verdana" w:cs="Calibri"/>
                <w:color w:val="000000"/>
                <w:sz w:val="16"/>
                <w:szCs w:val="16"/>
              </w:rPr>
              <w:t>.</w:t>
            </w:r>
            <w:r w:rsidR="00FA4A0C" w:rsidRPr="00E365C9">
              <w:rPr>
                <w:rFonts w:ascii="Verdana" w:hAnsi="Verdana" w:cs="Calibri"/>
                <w:color w:val="000000"/>
                <w:sz w:val="16"/>
                <w:szCs w:val="16"/>
              </w:rPr>
              <w:t xml:space="preserve"> </w:t>
            </w:r>
          </w:p>
          <w:p w14:paraId="00C3993E" w14:textId="04B97B2B" w:rsidR="00EC78D6" w:rsidRPr="00E365C9" w:rsidRDefault="00FA4A0C" w:rsidP="00FA4A0C">
            <w:pPr>
              <w:spacing w:line="240" w:lineRule="auto"/>
              <w:rPr>
                <w:rFonts w:ascii="Verdana" w:hAnsi="Verdana" w:cs="Calibri"/>
                <w:color w:val="000000"/>
                <w:sz w:val="16"/>
                <w:szCs w:val="16"/>
              </w:rPr>
            </w:pPr>
            <w:r w:rsidRPr="00E365C9">
              <w:rPr>
                <w:rFonts w:ascii="Verdana" w:hAnsi="Verdana" w:cs="Calibri"/>
                <w:color w:val="000000"/>
                <w:sz w:val="16"/>
                <w:szCs w:val="16"/>
              </w:rPr>
              <w:t>Vegetation studies/management plans underway at Lower Bunyip and Yallock Outfall available shortly</w:t>
            </w:r>
          </w:p>
        </w:tc>
        <w:tc>
          <w:tcPr>
            <w:tcW w:w="1537" w:type="dxa"/>
            <w:gridSpan w:val="2"/>
            <w:tcBorders>
              <w:top w:val="nil"/>
              <w:left w:val="nil"/>
              <w:bottom w:val="single" w:sz="4" w:space="0" w:color="auto"/>
              <w:right w:val="single" w:sz="4" w:space="0" w:color="auto"/>
            </w:tcBorders>
            <w:shd w:val="clear" w:color="000000" w:fill="FFFF00"/>
            <w:vAlign w:val="center"/>
            <w:hideMark/>
          </w:tcPr>
          <w:p w14:paraId="6ADA8C07" w14:textId="0C3487C1" w:rsidR="00EC78D6" w:rsidRPr="00E365C9" w:rsidRDefault="00EC78D6" w:rsidP="00FA4A0C">
            <w:pPr>
              <w:spacing w:line="240" w:lineRule="auto"/>
              <w:rPr>
                <w:rFonts w:ascii="Verdana" w:hAnsi="Verdana" w:cs="Calibri"/>
                <w:color w:val="000000"/>
                <w:sz w:val="16"/>
                <w:szCs w:val="16"/>
              </w:rPr>
            </w:pPr>
          </w:p>
        </w:tc>
      </w:tr>
      <w:tr w:rsidR="00EC78D6" w:rsidRPr="00E365C9" w14:paraId="545A142B" w14:textId="77777777" w:rsidTr="00FA4A0C">
        <w:trPr>
          <w:gridAfter w:val="1"/>
          <w:wAfter w:w="142" w:type="dxa"/>
          <w:trHeight w:val="839"/>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37648BA8" w14:textId="77777777" w:rsidR="00EC78D6" w:rsidRPr="00E365C9" w:rsidRDefault="00EC78D6" w:rsidP="00FA4A0C">
            <w:pPr>
              <w:spacing w:line="240" w:lineRule="auto"/>
              <w:rPr>
                <w:rFonts w:ascii="Verdana" w:hAnsi="Verdana" w:cs="Calibri"/>
                <w:color w:val="000000"/>
                <w:sz w:val="16"/>
                <w:szCs w:val="16"/>
              </w:rPr>
            </w:pPr>
            <w:r w:rsidRPr="00E365C9">
              <w:rPr>
                <w:rFonts w:ascii="Verdana" w:hAnsi="Verdana" w:cs="Calibri"/>
                <w:color w:val="000000"/>
                <w:sz w:val="16"/>
                <w:szCs w:val="16"/>
              </w:rPr>
              <w:t>13</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274E83B3" w14:textId="77777777" w:rsidR="00EC78D6" w:rsidRPr="00E365C9" w:rsidRDefault="00EC78D6" w:rsidP="00FA4A0C">
            <w:pPr>
              <w:spacing w:line="240" w:lineRule="auto"/>
              <w:rPr>
                <w:rFonts w:ascii="Verdana" w:hAnsi="Verdana" w:cs="Calibri"/>
                <w:color w:val="000000"/>
                <w:sz w:val="16"/>
                <w:szCs w:val="16"/>
              </w:rPr>
            </w:pPr>
            <w:r w:rsidRPr="00E365C9">
              <w:rPr>
                <w:rFonts w:ascii="Verdana" w:hAnsi="Verdana" w:cs="Calibri"/>
                <w:color w:val="000000"/>
                <w:sz w:val="16"/>
                <w:szCs w:val="16"/>
              </w:rPr>
              <w:t>Investigate the opportunity to create a corridor for nature and public use along Yallock outfall (eg bike path network)</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0A1F3170" w14:textId="77777777" w:rsidR="00EC78D6" w:rsidRPr="00E365C9" w:rsidRDefault="00EC78D6" w:rsidP="00FA4A0C">
            <w:pPr>
              <w:spacing w:line="240" w:lineRule="auto"/>
              <w:rPr>
                <w:rFonts w:ascii="Verdana" w:hAnsi="Verdana" w:cs="Calibri"/>
                <w:color w:val="000000"/>
                <w:sz w:val="16"/>
                <w:szCs w:val="16"/>
              </w:rPr>
            </w:pPr>
            <w:r w:rsidRPr="00E365C9">
              <w:rPr>
                <w:rFonts w:ascii="Verdana" w:hAnsi="Verdana" w:cs="Calibri"/>
                <w:color w:val="000000"/>
                <w:sz w:val="16"/>
                <w:szCs w:val="16"/>
              </w:rPr>
              <w:t>Council</w:t>
            </w:r>
          </w:p>
        </w:tc>
        <w:tc>
          <w:tcPr>
            <w:tcW w:w="709" w:type="dxa"/>
            <w:tcBorders>
              <w:top w:val="nil"/>
              <w:left w:val="nil"/>
              <w:bottom w:val="single" w:sz="4" w:space="0" w:color="auto"/>
              <w:right w:val="single" w:sz="4" w:space="0" w:color="auto"/>
            </w:tcBorders>
            <w:shd w:val="clear" w:color="000000" w:fill="92D050"/>
            <w:vAlign w:val="center"/>
            <w:hideMark/>
          </w:tcPr>
          <w:p w14:paraId="69B84D22" w14:textId="77777777" w:rsidR="00EC78D6" w:rsidRPr="00E365C9" w:rsidRDefault="00EC78D6" w:rsidP="00FA4A0C">
            <w:pPr>
              <w:spacing w:line="240" w:lineRule="auto"/>
              <w:jc w:val="center"/>
              <w:rPr>
                <w:rFonts w:ascii="Verdana" w:hAnsi="Verdana" w:cs="Calibri"/>
                <w:color w:val="000000"/>
                <w:sz w:val="16"/>
                <w:szCs w:val="16"/>
              </w:rPr>
            </w:pPr>
            <w:r w:rsidRPr="00E365C9">
              <w:rPr>
                <w:rFonts w:ascii="Verdana" w:hAnsi="Verdana" w:cs="Calibri"/>
                <w:color w:val="000000"/>
                <w:sz w:val="16"/>
                <w:szCs w:val="16"/>
              </w:rPr>
              <w:t>3</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5E73FB13" w14:textId="77777777" w:rsidR="00EC78D6" w:rsidRPr="00E365C9" w:rsidRDefault="00EC78D6" w:rsidP="00FA4A0C">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2273ED0F" w14:textId="77777777" w:rsidR="00EC78D6" w:rsidRPr="00E365C9" w:rsidRDefault="00EC78D6" w:rsidP="00FA4A0C">
            <w:pPr>
              <w:spacing w:line="240" w:lineRule="auto"/>
              <w:rPr>
                <w:rFonts w:ascii="Verdana" w:hAnsi="Verdana" w:cs="Calibri"/>
                <w:color w:val="000000"/>
                <w:sz w:val="16"/>
                <w:szCs w:val="16"/>
              </w:rPr>
            </w:pPr>
            <w:r w:rsidRPr="00E365C9">
              <w:rPr>
                <w:rFonts w:ascii="Verdana" w:hAnsi="Verdana" w:cs="Calibri"/>
                <w:color w:val="000000"/>
                <w:sz w:val="16"/>
                <w:szCs w:val="16"/>
              </w:rPr>
              <w:t>Not considered viable by Council</w:t>
            </w:r>
          </w:p>
        </w:tc>
      </w:tr>
      <w:tr w:rsidR="00EC78D6" w:rsidRPr="00E365C9" w14:paraId="41D638DF" w14:textId="77777777" w:rsidTr="004B5509">
        <w:trPr>
          <w:gridAfter w:val="1"/>
          <w:wAfter w:w="142" w:type="dxa"/>
          <w:trHeight w:val="1403"/>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1EC4868C" w14:textId="77777777" w:rsidR="00EC78D6" w:rsidRPr="00E365C9" w:rsidRDefault="00EC78D6"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lastRenderedPageBreak/>
              <w:t>14</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746A62ED"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Engage an ecologist/ specialist to provide advice on the management of blackberry (staged approach) to reduce the impact on Southern Brown Bandicoot (SBB) habitat and provide a monitoring program</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30621589"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Stu</w:t>
            </w:r>
          </w:p>
        </w:tc>
        <w:tc>
          <w:tcPr>
            <w:tcW w:w="709" w:type="dxa"/>
            <w:tcBorders>
              <w:top w:val="nil"/>
              <w:left w:val="nil"/>
              <w:bottom w:val="single" w:sz="4" w:space="0" w:color="auto"/>
              <w:right w:val="single" w:sz="4" w:space="0" w:color="auto"/>
            </w:tcBorders>
            <w:shd w:val="clear" w:color="000000" w:fill="92D050"/>
            <w:vAlign w:val="center"/>
            <w:hideMark/>
          </w:tcPr>
          <w:p w14:paraId="3DE0F0ED" w14:textId="77777777" w:rsidR="00EC78D6" w:rsidRPr="00E365C9" w:rsidRDefault="00EC78D6" w:rsidP="00FA4A0C">
            <w:pPr>
              <w:spacing w:line="240" w:lineRule="auto"/>
              <w:jc w:val="center"/>
              <w:rPr>
                <w:rFonts w:ascii="Verdana" w:hAnsi="Verdana" w:cs="Calibri"/>
                <w:color w:val="000000"/>
                <w:sz w:val="16"/>
                <w:szCs w:val="16"/>
              </w:rPr>
            </w:pPr>
            <w:r w:rsidRPr="00E365C9">
              <w:rPr>
                <w:rFonts w:ascii="Verdana" w:hAnsi="Verdana" w:cs="Calibri"/>
                <w:color w:val="000000"/>
                <w:sz w:val="16"/>
                <w:szCs w:val="16"/>
              </w:rPr>
              <w:t>1</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79878ADD"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5FE72729"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EC78D6" w:rsidRPr="00E365C9" w14:paraId="125F7072" w14:textId="77777777" w:rsidTr="00FA4A0C">
        <w:trPr>
          <w:gridAfter w:val="1"/>
          <w:wAfter w:w="142" w:type="dxa"/>
          <w:trHeight w:val="735"/>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525088D8" w14:textId="77777777" w:rsidR="00EC78D6" w:rsidRPr="00E365C9" w:rsidRDefault="00EC78D6"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t>15</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769EAB65"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Monitor the effectiveness of the fox and cat control program through a program of works</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4022353B"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Stu</w:t>
            </w:r>
          </w:p>
        </w:tc>
        <w:tc>
          <w:tcPr>
            <w:tcW w:w="709" w:type="dxa"/>
            <w:tcBorders>
              <w:top w:val="nil"/>
              <w:left w:val="nil"/>
              <w:bottom w:val="single" w:sz="4" w:space="0" w:color="auto"/>
              <w:right w:val="single" w:sz="4" w:space="0" w:color="auto"/>
            </w:tcBorders>
            <w:shd w:val="clear" w:color="000000" w:fill="92D050"/>
            <w:vAlign w:val="center"/>
            <w:hideMark/>
          </w:tcPr>
          <w:p w14:paraId="7B60F5DE" w14:textId="77777777" w:rsidR="00EC78D6" w:rsidRPr="00E365C9" w:rsidRDefault="00EC78D6" w:rsidP="00FA4A0C">
            <w:pPr>
              <w:spacing w:line="240" w:lineRule="auto"/>
              <w:jc w:val="center"/>
              <w:rPr>
                <w:rFonts w:ascii="Verdana" w:hAnsi="Verdana" w:cs="Calibri"/>
                <w:color w:val="000000"/>
                <w:sz w:val="16"/>
                <w:szCs w:val="16"/>
              </w:rPr>
            </w:pPr>
            <w:r w:rsidRPr="00E365C9">
              <w:rPr>
                <w:rFonts w:ascii="Verdana" w:hAnsi="Verdana" w:cs="Calibri"/>
                <w:color w:val="000000"/>
                <w:sz w:val="16"/>
                <w:szCs w:val="16"/>
              </w:rPr>
              <w:t>2</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51C532E5"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153E4EBD"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FA4A0C" w:rsidRPr="00E365C9" w14:paraId="6B499770" w14:textId="77777777" w:rsidTr="00FA4A0C">
        <w:trPr>
          <w:gridAfter w:val="1"/>
          <w:wAfter w:w="142" w:type="dxa"/>
          <w:trHeight w:val="789"/>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72697956" w14:textId="77777777" w:rsidR="00FA4A0C" w:rsidRPr="00E365C9" w:rsidRDefault="00FA4A0C"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t>16</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5360D3B9" w14:textId="77777777" w:rsidR="00FA4A0C" w:rsidRPr="00E365C9" w:rsidRDefault="00FA4A0C" w:rsidP="00F47B8F">
            <w:pPr>
              <w:spacing w:line="240" w:lineRule="auto"/>
              <w:rPr>
                <w:rFonts w:ascii="Verdana" w:hAnsi="Verdana" w:cs="Calibri"/>
                <w:color w:val="000000"/>
                <w:sz w:val="16"/>
                <w:szCs w:val="16"/>
              </w:rPr>
            </w:pPr>
            <w:r w:rsidRPr="00E365C9">
              <w:rPr>
                <w:rFonts w:ascii="Verdana" w:hAnsi="Verdana" w:cs="Calibri"/>
                <w:color w:val="000000"/>
                <w:sz w:val="16"/>
                <w:szCs w:val="16"/>
              </w:rPr>
              <w:t>Improve management of litter within drains</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44A7473C" w14:textId="77777777" w:rsidR="00FA4A0C" w:rsidRPr="00E365C9" w:rsidRDefault="00FA4A0C" w:rsidP="00F47B8F">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tcBorders>
              <w:top w:val="nil"/>
              <w:left w:val="nil"/>
              <w:bottom w:val="single" w:sz="4" w:space="0" w:color="auto"/>
              <w:right w:val="single" w:sz="4" w:space="0" w:color="auto"/>
            </w:tcBorders>
            <w:shd w:val="clear" w:color="000000" w:fill="92D050"/>
            <w:vAlign w:val="center"/>
            <w:hideMark/>
          </w:tcPr>
          <w:p w14:paraId="60649945" w14:textId="77777777" w:rsidR="00FA4A0C" w:rsidRPr="00E365C9" w:rsidRDefault="00FA4A0C" w:rsidP="00FA4A0C">
            <w:pPr>
              <w:spacing w:line="240" w:lineRule="auto"/>
              <w:jc w:val="center"/>
              <w:rPr>
                <w:rFonts w:ascii="Verdana" w:hAnsi="Verdana" w:cs="Calibri"/>
                <w:color w:val="000000"/>
                <w:sz w:val="16"/>
                <w:szCs w:val="16"/>
              </w:rPr>
            </w:pPr>
            <w:r w:rsidRPr="00E365C9">
              <w:rPr>
                <w:rFonts w:ascii="Verdana" w:hAnsi="Verdana" w:cs="Calibri"/>
                <w:color w:val="000000"/>
                <w:sz w:val="16"/>
                <w:szCs w:val="16"/>
              </w:rPr>
              <w:t>1</w:t>
            </w:r>
          </w:p>
        </w:tc>
        <w:tc>
          <w:tcPr>
            <w:tcW w:w="4428" w:type="dxa"/>
            <w:gridSpan w:val="4"/>
            <w:tcBorders>
              <w:top w:val="nil"/>
              <w:left w:val="nil"/>
              <w:bottom w:val="single" w:sz="4" w:space="0" w:color="auto"/>
              <w:right w:val="single" w:sz="4" w:space="0" w:color="auto"/>
            </w:tcBorders>
            <w:shd w:val="clear" w:color="000000" w:fill="92D050"/>
            <w:vAlign w:val="center"/>
            <w:hideMark/>
          </w:tcPr>
          <w:p w14:paraId="5B6E6E81" w14:textId="77777777" w:rsidR="00FA4A0C" w:rsidRPr="00E365C9" w:rsidRDefault="00FA4A0C" w:rsidP="00F47B8F">
            <w:pPr>
              <w:spacing w:line="240" w:lineRule="auto"/>
              <w:rPr>
                <w:rFonts w:ascii="Verdana" w:hAnsi="Verdana" w:cs="Calibri"/>
                <w:color w:val="000000"/>
                <w:sz w:val="16"/>
                <w:szCs w:val="16"/>
              </w:rPr>
            </w:pPr>
            <w:r w:rsidRPr="00E365C9">
              <w:rPr>
                <w:rFonts w:ascii="Verdana" w:hAnsi="Verdana" w:cs="Calibri"/>
                <w:color w:val="000000"/>
                <w:sz w:val="16"/>
                <w:szCs w:val="16"/>
              </w:rPr>
              <w:t>Current policy is to only remove blockages, hesitant to divert resources away from primary purpose of drainage levee. Acknowledgement of larger issue.</w:t>
            </w:r>
          </w:p>
          <w:p w14:paraId="7F25E185" w14:textId="71DD8CC6" w:rsidR="00FA4A0C" w:rsidRPr="00E365C9" w:rsidRDefault="00FA4A0C" w:rsidP="00F47B8F">
            <w:pPr>
              <w:spacing w:line="240" w:lineRule="auto"/>
              <w:rPr>
                <w:rFonts w:ascii="Verdana" w:hAnsi="Verdana" w:cs="Calibri"/>
                <w:color w:val="000000"/>
                <w:sz w:val="16"/>
                <w:szCs w:val="16"/>
              </w:rPr>
            </w:pPr>
            <w:r w:rsidRPr="00E365C9">
              <w:rPr>
                <w:rFonts w:ascii="Verdana" w:hAnsi="Verdana" w:cs="Calibri"/>
                <w:color w:val="000000"/>
                <w:sz w:val="16"/>
                <w:szCs w:val="16"/>
              </w:rPr>
              <w:t> </w:t>
            </w:r>
          </w:p>
        </w:tc>
      </w:tr>
      <w:tr w:rsidR="00EC78D6" w:rsidRPr="00E365C9" w14:paraId="15D46E8D" w14:textId="77777777" w:rsidTr="00FA4A0C">
        <w:trPr>
          <w:gridAfter w:val="1"/>
          <w:wAfter w:w="142" w:type="dxa"/>
          <w:trHeight w:val="315"/>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14381BA" w14:textId="00AC8044" w:rsidR="00EC78D6" w:rsidRPr="00E365C9" w:rsidRDefault="00EC78D6" w:rsidP="00FA4A0C">
            <w:pPr>
              <w:spacing w:line="240" w:lineRule="auto"/>
              <w:jc w:val="center"/>
              <w:rPr>
                <w:rFonts w:ascii="Verdana" w:hAnsi="Verdana" w:cs="Calibri"/>
                <w:b/>
                <w:bCs/>
                <w:color w:val="000000"/>
                <w:sz w:val="16"/>
                <w:szCs w:val="16"/>
              </w:rPr>
            </w:pPr>
            <w:r w:rsidRPr="00E365C9">
              <w:rPr>
                <w:rFonts w:ascii="Verdana" w:hAnsi="Verdana" w:cs="Calibri"/>
                <w:b/>
                <w:bCs/>
                <w:color w:val="000000"/>
                <w:sz w:val="16"/>
                <w:szCs w:val="16"/>
              </w:rPr>
              <w:t>Collaboration</w:t>
            </w:r>
          </w:p>
        </w:tc>
      </w:tr>
      <w:tr w:rsidR="00EC78D6" w:rsidRPr="00E365C9" w14:paraId="682BE303" w14:textId="77777777" w:rsidTr="00FA4A0C">
        <w:trPr>
          <w:gridAfter w:val="1"/>
          <w:wAfter w:w="142" w:type="dxa"/>
          <w:trHeight w:val="1251"/>
        </w:trPr>
        <w:tc>
          <w:tcPr>
            <w:tcW w:w="421" w:type="dxa"/>
            <w:tcBorders>
              <w:top w:val="nil"/>
              <w:left w:val="single" w:sz="4" w:space="0" w:color="auto"/>
              <w:bottom w:val="single" w:sz="4" w:space="0" w:color="auto"/>
              <w:right w:val="single" w:sz="4" w:space="0" w:color="auto"/>
            </w:tcBorders>
            <w:shd w:val="clear" w:color="000000" w:fill="FFFF00"/>
            <w:vAlign w:val="center"/>
            <w:hideMark/>
          </w:tcPr>
          <w:p w14:paraId="11A1D09F" w14:textId="77777777" w:rsidR="00EC78D6" w:rsidRPr="00E365C9" w:rsidRDefault="00EC78D6"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t>17</w:t>
            </w:r>
          </w:p>
        </w:tc>
        <w:tc>
          <w:tcPr>
            <w:tcW w:w="3402" w:type="dxa"/>
            <w:gridSpan w:val="2"/>
            <w:tcBorders>
              <w:top w:val="single" w:sz="4" w:space="0" w:color="auto"/>
              <w:left w:val="nil"/>
              <w:bottom w:val="single" w:sz="4" w:space="0" w:color="auto"/>
              <w:right w:val="single" w:sz="4" w:space="0" w:color="auto"/>
            </w:tcBorders>
            <w:shd w:val="clear" w:color="000000" w:fill="FFFF00"/>
            <w:vAlign w:val="center"/>
            <w:hideMark/>
          </w:tcPr>
          <w:p w14:paraId="07CD27FD"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Ensure effective coordination of  programs across organisations</w:t>
            </w:r>
          </w:p>
        </w:tc>
        <w:tc>
          <w:tcPr>
            <w:tcW w:w="708" w:type="dxa"/>
            <w:gridSpan w:val="3"/>
            <w:tcBorders>
              <w:top w:val="nil"/>
              <w:left w:val="nil"/>
              <w:bottom w:val="single" w:sz="4" w:space="0" w:color="auto"/>
              <w:right w:val="single" w:sz="4" w:space="0" w:color="auto"/>
            </w:tcBorders>
            <w:shd w:val="clear" w:color="000000" w:fill="FFFF00"/>
            <w:vAlign w:val="center"/>
            <w:hideMark/>
          </w:tcPr>
          <w:p w14:paraId="6483C3ED"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TL</w:t>
            </w:r>
          </w:p>
        </w:tc>
        <w:tc>
          <w:tcPr>
            <w:tcW w:w="709" w:type="dxa"/>
            <w:tcBorders>
              <w:top w:val="nil"/>
              <w:left w:val="nil"/>
              <w:bottom w:val="single" w:sz="4" w:space="0" w:color="auto"/>
              <w:right w:val="single" w:sz="4" w:space="0" w:color="auto"/>
            </w:tcBorders>
            <w:shd w:val="clear" w:color="000000" w:fill="FFFF00"/>
            <w:vAlign w:val="center"/>
            <w:hideMark/>
          </w:tcPr>
          <w:p w14:paraId="2E004755" w14:textId="77777777" w:rsidR="00EC78D6" w:rsidRPr="00E365C9" w:rsidRDefault="00EC78D6" w:rsidP="00FA4A0C">
            <w:pPr>
              <w:spacing w:line="240" w:lineRule="auto"/>
              <w:jc w:val="center"/>
              <w:rPr>
                <w:rFonts w:ascii="Verdana" w:hAnsi="Verdana" w:cs="Calibri"/>
                <w:color w:val="000000"/>
                <w:sz w:val="16"/>
                <w:szCs w:val="16"/>
              </w:rPr>
            </w:pPr>
            <w:r w:rsidRPr="00E365C9">
              <w:rPr>
                <w:rFonts w:ascii="Verdana" w:hAnsi="Verdana" w:cs="Calibri"/>
                <w:color w:val="000000"/>
                <w:sz w:val="16"/>
                <w:szCs w:val="16"/>
              </w:rPr>
              <w:t>2</w:t>
            </w:r>
          </w:p>
        </w:tc>
        <w:tc>
          <w:tcPr>
            <w:tcW w:w="2891" w:type="dxa"/>
            <w:gridSpan w:val="2"/>
            <w:tcBorders>
              <w:top w:val="nil"/>
              <w:left w:val="nil"/>
              <w:bottom w:val="single" w:sz="4" w:space="0" w:color="auto"/>
              <w:right w:val="single" w:sz="4" w:space="0" w:color="auto"/>
            </w:tcBorders>
            <w:shd w:val="clear" w:color="000000" w:fill="FFFF00"/>
            <w:vAlign w:val="center"/>
            <w:hideMark/>
          </w:tcPr>
          <w:p w14:paraId="5BBD5D25" w14:textId="4BDDB83E"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 xml:space="preserve">Relationship between councils being strengthened. Recent </w:t>
            </w:r>
            <w:r w:rsidR="00FA4A0C" w:rsidRPr="00E365C9">
              <w:rPr>
                <w:rFonts w:ascii="Verdana" w:hAnsi="Verdana" w:cs="Calibri"/>
                <w:color w:val="000000"/>
                <w:sz w:val="16"/>
                <w:szCs w:val="16"/>
              </w:rPr>
              <w:t>collaboration</w:t>
            </w:r>
            <w:r w:rsidRPr="00E365C9">
              <w:rPr>
                <w:rFonts w:ascii="Verdana" w:hAnsi="Verdana" w:cs="Calibri"/>
                <w:color w:val="000000"/>
                <w:sz w:val="16"/>
                <w:szCs w:val="16"/>
              </w:rPr>
              <w:t xml:space="preserve"> around councils biolinks and weed management plan.</w:t>
            </w:r>
          </w:p>
        </w:tc>
        <w:tc>
          <w:tcPr>
            <w:tcW w:w="1537" w:type="dxa"/>
            <w:gridSpan w:val="2"/>
            <w:tcBorders>
              <w:top w:val="nil"/>
              <w:left w:val="nil"/>
              <w:bottom w:val="single" w:sz="4" w:space="0" w:color="auto"/>
              <w:right w:val="single" w:sz="4" w:space="0" w:color="auto"/>
            </w:tcBorders>
            <w:shd w:val="clear" w:color="000000" w:fill="FFFF00"/>
            <w:vAlign w:val="center"/>
            <w:hideMark/>
          </w:tcPr>
          <w:p w14:paraId="0AAB4968"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Need for ongoing communication identified due to officer change over.</w:t>
            </w:r>
          </w:p>
        </w:tc>
      </w:tr>
      <w:tr w:rsidR="00EC78D6" w:rsidRPr="00E365C9" w14:paraId="65B29175" w14:textId="77777777" w:rsidTr="00FA4A0C">
        <w:trPr>
          <w:gridAfter w:val="1"/>
          <w:wAfter w:w="142" w:type="dxa"/>
          <w:trHeight w:val="765"/>
        </w:trPr>
        <w:tc>
          <w:tcPr>
            <w:tcW w:w="421" w:type="dxa"/>
            <w:tcBorders>
              <w:top w:val="nil"/>
              <w:left w:val="single" w:sz="4" w:space="0" w:color="auto"/>
              <w:bottom w:val="single" w:sz="4" w:space="0" w:color="auto"/>
              <w:right w:val="single" w:sz="4" w:space="0" w:color="auto"/>
            </w:tcBorders>
            <w:shd w:val="clear" w:color="000000" w:fill="92D050"/>
            <w:vAlign w:val="center"/>
            <w:hideMark/>
          </w:tcPr>
          <w:p w14:paraId="76B0C7D2" w14:textId="77777777" w:rsidR="00EC78D6" w:rsidRPr="00E365C9" w:rsidRDefault="00EC78D6" w:rsidP="00F47B8F">
            <w:pPr>
              <w:spacing w:line="240" w:lineRule="auto"/>
              <w:jc w:val="right"/>
              <w:rPr>
                <w:rFonts w:ascii="Verdana" w:hAnsi="Verdana" w:cs="Calibri"/>
                <w:color w:val="000000"/>
                <w:sz w:val="16"/>
                <w:szCs w:val="16"/>
              </w:rPr>
            </w:pPr>
            <w:r w:rsidRPr="00E365C9">
              <w:rPr>
                <w:rFonts w:ascii="Verdana" w:hAnsi="Verdana" w:cs="Calibri"/>
                <w:color w:val="000000"/>
                <w:sz w:val="16"/>
                <w:szCs w:val="16"/>
              </w:rPr>
              <w:t>18</w:t>
            </w:r>
          </w:p>
        </w:tc>
        <w:tc>
          <w:tcPr>
            <w:tcW w:w="3402" w:type="dxa"/>
            <w:gridSpan w:val="2"/>
            <w:tcBorders>
              <w:top w:val="single" w:sz="4" w:space="0" w:color="auto"/>
              <w:left w:val="nil"/>
              <w:bottom w:val="single" w:sz="4" w:space="0" w:color="auto"/>
              <w:right w:val="single" w:sz="4" w:space="0" w:color="auto"/>
            </w:tcBorders>
            <w:shd w:val="clear" w:color="000000" w:fill="92D050"/>
            <w:vAlign w:val="center"/>
            <w:hideMark/>
          </w:tcPr>
          <w:p w14:paraId="76EECC68"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Explore opportunities to work together with councils on drainage infrastructure projects</w:t>
            </w:r>
          </w:p>
        </w:tc>
        <w:tc>
          <w:tcPr>
            <w:tcW w:w="708" w:type="dxa"/>
            <w:gridSpan w:val="3"/>
            <w:tcBorders>
              <w:top w:val="nil"/>
              <w:left w:val="nil"/>
              <w:bottom w:val="single" w:sz="4" w:space="0" w:color="auto"/>
              <w:right w:val="single" w:sz="4" w:space="0" w:color="auto"/>
            </w:tcBorders>
            <w:shd w:val="clear" w:color="000000" w:fill="92D050"/>
            <w:vAlign w:val="center"/>
            <w:hideMark/>
          </w:tcPr>
          <w:p w14:paraId="42249B35"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Sarah</w:t>
            </w:r>
          </w:p>
        </w:tc>
        <w:tc>
          <w:tcPr>
            <w:tcW w:w="709" w:type="dxa"/>
            <w:tcBorders>
              <w:top w:val="nil"/>
              <w:left w:val="nil"/>
              <w:bottom w:val="single" w:sz="4" w:space="0" w:color="auto"/>
              <w:right w:val="single" w:sz="4" w:space="0" w:color="auto"/>
            </w:tcBorders>
            <w:shd w:val="clear" w:color="000000" w:fill="92D050"/>
            <w:vAlign w:val="center"/>
            <w:hideMark/>
          </w:tcPr>
          <w:p w14:paraId="1163099D" w14:textId="77777777" w:rsidR="00EC78D6" w:rsidRPr="00E365C9" w:rsidRDefault="00EC78D6" w:rsidP="00FA4A0C">
            <w:pPr>
              <w:spacing w:line="240" w:lineRule="auto"/>
              <w:jc w:val="center"/>
              <w:rPr>
                <w:rFonts w:ascii="Verdana" w:hAnsi="Verdana" w:cs="Calibri"/>
                <w:color w:val="000000"/>
                <w:sz w:val="16"/>
                <w:szCs w:val="16"/>
              </w:rPr>
            </w:pPr>
            <w:r w:rsidRPr="00E365C9">
              <w:rPr>
                <w:rFonts w:ascii="Verdana" w:hAnsi="Verdana" w:cs="Calibri"/>
                <w:color w:val="000000"/>
                <w:sz w:val="16"/>
                <w:szCs w:val="16"/>
              </w:rPr>
              <w:t>2</w:t>
            </w:r>
          </w:p>
        </w:tc>
        <w:tc>
          <w:tcPr>
            <w:tcW w:w="2891" w:type="dxa"/>
            <w:gridSpan w:val="2"/>
            <w:tcBorders>
              <w:top w:val="nil"/>
              <w:left w:val="nil"/>
              <w:bottom w:val="single" w:sz="4" w:space="0" w:color="auto"/>
              <w:right w:val="single" w:sz="4" w:space="0" w:color="auto"/>
            </w:tcBorders>
            <w:shd w:val="clear" w:color="000000" w:fill="92D050"/>
            <w:vAlign w:val="center"/>
            <w:hideMark/>
          </w:tcPr>
          <w:p w14:paraId="1F7478D8"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Living Rivers existing projects</w:t>
            </w:r>
          </w:p>
        </w:tc>
        <w:tc>
          <w:tcPr>
            <w:tcW w:w="1537" w:type="dxa"/>
            <w:gridSpan w:val="2"/>
            <w:tcBorders>
              <w:top w:val="nil"/>
              <w:left w:val="nil"/>
              <w:bottom w:val="single" w:sz="4" w:space="0" w:color="auto"/>
              <w:right w:val="single" w:sz="4" w:space="0" w:color="auto"/>
            </w:tcBorders>
            <w:shd w:val="clear" w:color="000000" w:fill="92D050"/>
            <w:vAlign w:val="center"/>
            <w:hideMark/>
          </w:tcPr>
          <w:p w14:paraId="524CC1C5" w14:textId="77777777" w:rsidR="00EC78D6" w:rsidRPr="00E365C9" w:rsidRDefault="00EC78D6" w:rsidP="00F47B8F">
            <w:pPr>
              <w:spacing w:line="240" w:lineRule="auto"/>
              <w:rPr>
                <w:rFonts w:ascii="Verdana" w:hAnsi="Verdana" w:cs="Calibri"/>
                <w:color w:val="000000"/>
                <w:sz w:val="16"/>
                <w:szCs w:val="16"/>
              </w:rPr>
            </w:pPr>
            <w:r w:rsidRPr="00E365C9">
              <w:rPr>
                <w:rFonts w:ascii="Verdana" w:hAnsi="Verdana" w:cs="Calibri"/>
                <w:color w:val="000000"/>
                <w:sz w:val="16"/>
                <w:szCs w:val="16"/>
              </w:rPr>
              <w:t>Complete</w:t>
            </w:r>
          </w:p>
        </w:tc>
      </w:tr>
      <w:tr w:rsidR="00EC78D6" w:rsidRPr="00E365C9" w14:paraId="61C6BC1D" w14:textId="77777777" w:rsidTr="004B5509">
        <w:trPr>
          <w:trHeight w:val="300"/>
        </w:trPr>
        <w:tc>
          <w:tcPr>
            <w:tcW w:w="421" w:type="dxa"/>
            <w:tcBorders>
              <w:top w:val="nil"/>
              <w:left w:val="nil"/>
              <w:bottom w:val="nil"/>
              <w:right w:val="nil"/>
            </w:tcBorders>
            <w:shd w:val="clear" w:color="auto" w:fill="auto"/>
            <w:noWrap/>
            <w:vAlign w:val="center"/>
          </w:tcPr>
          <w:p w14:paraId="294088B0" w14:textId="77777777" w:rsidR="00EC78D6" w:rsidRPr="00E365C9" w:rsidRDefault="00EC78D6" w:rsidP="00F47B8F">
            <w:pPr>
              <w:spacing w:line="240" w:lineRule="auto"/>
              <w:rPr>
                <w:rFonts w:ascii="Times New Roman" w:hAnsi="Times New Roman"/>
                <w:color w:val="auto"/>
                <w:sz w:val="16"/>
                <w:szCs w:val="16"/>
              </w:rPr>
            </w:pPr>
          </w:p>
        </w:tc>
        <w:tc>
          <w:tcPr>
            <w:tcW w:w="1476" w:type="dxa"/>
            <w:tcBorders>
              <w:top w:val="nil"/>
              <w:left w:val="nil"/>
              <w:bottom w:val="nil"/>
              <w:right w:val="nil"/>
            </w:tcBorders>
            <w:shd w:val="clear" w:color="auto" w:fill="auto"/>
            <w:noWrap/>
            <w:vAlign w:val="bottom"/>
          </w:tcPr>
          <w:p w14:paraId="2BC88156" w14:textId="77777777" w:rsidR="00EC78D6" w:rsidRPr="00E365C9" w:rsidRDefault="00EC78D6" w:rsidP="00F47B8F">
            <w:pPr>
              <w:spacing w:line="240" w:lineRule="auto"/>
              <w:rPr>
                <w:rFonts w:ascii="Times New Roman" w:hAnsi="Times New Roman"/>
                <w:color w:val="auto"/>
                <w:sz w:val="16"/>
                <w:szCs w:val="16"/>
              </w:rPr>
            </w:pPr>
          </w:p>
        </w:tc>
        <w:tc>
          <w:tcPr>
            <w:tcW w:w="1926" w:type="dxa"/>
            <w:tcBorders>
              <w:top w:val="nil"/>
              <w:left w:val="nil"/>
              <w:bottom w:val="nil"/>
              <w:right w:val="nil"/>
            </w:tcBorders>
            <w:shd w:val="clear" w:color="auto" w:fill="auto"/>
            <w:noWrap/>
            <w:vAlign w:val="bottom"/>
          </w:tcPr>
          <w:p w14:paraId="461678F6" w14:textId="77777777" w:rsidR="00EC78D6" w:rsidRPr="00E365C9" w:rsidRDefault="00EC78D6" w:rsidP="00F47B8F">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672B6276" w14:textId="77777777" w:rsidR="00EC78D6" w:rsidRPr="00E365C9" w:rsidRDefault="00EC78D6" w:rsidP="00F47B8F">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066D34B1" w14:textId="77777777" w:rsidR="00EC78D6" w:rsidRPr="00E365C9" w:rsidRDefault="00EC78D6" w:rsidP="00F47B8F">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268B2C64" w14:textId="77777777" w:rsidR="00EC78D6" w:rsidRPr="00E365C9" w:rsidRDefault="00EC78D6" w:rsidP="00F47B8F">
            <w:pPr>
              <w:spacing w:line="240" w:lineRule="auto"/>
              <w:rPr>
                <w:rFonts w:ascii="Times New Roman" w:hAnsi="Times New Roman"/>
                <w:color w:val="auto"/>
                <w:sz w:val="16"/>
                <w:szCs w:val="16"/>
              </w:rPr>
            </w:pPr>
          </w:p>
        </w:tc>
        <w:tc>
          <w:tcPr>
            <w:tcW w:w="851" w:type="dxa"/>
            <w:gridSpan w:val="2"/>
            <w:tcBorders>
              <w:top w:val="nil"/>
              <w:left w:val="nil"/>
              <w:bottom w:val="nil"/>
              <w:right w:val="nil"/>
            </w:tcBorders>
            <w:shd w:val="clear" w:color="auto" w:fill="auto"/>
            <w:noWrap/>
            <w:vAlign w:val="bottom"/>
          </w:tcPr>
          <w:p w14:paraId="4432B3BF" w14:textId="77777777" w:rsidR="00EC78D6" w:rsidRPr="00E365C9" w:rsidRDefault="00EC78D6" w:rsidP="00F47B8F">
            <w:pPr>
              <w:spacing w:line="240" w:lineRule="auto"/>
              <w:rPr>
                <w:rFonts w:ascii="Times New Roman" w:hAnsi="Times New Roman"/>
                <w:color w:val="auto"/>
                <w:sz w:val="16"/>
                <w:szCs w:val="16"/>
              </w:rPr>
            </w:pPr>
          </w:p>
        </w:tc>
        <w:tc>
          <w:tcPr>
            <w:tcW w:w="2891" w:type="dxa"/>
            <w:gridSpan w:val="2"/>
            <w:tcBorders>
              <w:top w:val="nil"/>
              <w:left w:val="nil"/>
              <w:bottom w:val="nil"/>
              <w:right w:val="nil"/>
            </w:tcBorders>
            <w:shd w:val="clear" w:color="auto" w:fill="auto"/>
            <w:noWrap/>
            <w:vAlign w:val="bottom"/>
          </w:tcPr>
          <w:p w14:paraId="682681CC" w14:textId="77777777" w:rsidR="00EC78D6" w:rsidRPr="00E365C9" w:rsidRDefault="00EC78D6" w:rsidP="00F47B8F">
            <w:pPr>
              <w:spacing w:line="240" w:lineRule="auto"/>
              <w:rPr>
                <w:rFonts w:ascii="Times New Roman" w:hAnsi="Times New Roman"/>
                <w:color w:val="auto"/>
                <w:sz w:val="16"/>
                <w:szCs w:val="16"/>
              </w:rPr>
            </w:pPr>
          </w:p>
        </w:tc>
        <w:tc>
          <w:tcPr>
            <w:tcW w:w="1537" w:type="dxa"/>
            <w:gridSpan w:val="2"/>
            <w:tcBorders>
              <w:top w:val="nil"/>
              <w:left w:val="nil"/>
              <w:bottom w:val="nil"/>
              <w:right w:val="nil"/>
            </w:tcBorders>
            <w:shd w:val="clear" w:color="000000" w:fill="92D050"/>
            <w:vAlign w:val="center"/>
          </w:tcPr>
          <w:p w14:paraId="284E6007" w14:textId="374CF606" w:rsidR="00EC78D6" w:rsidRPr="00FA4A0C" w:rsidRDefault="004B5509" w:rsidP="00F47B8F">
            <w:pPr>
              <w:spacing w:line="240" w:lineRule="auto"/>
              <w:rPr>
                <w:rFonts w:ascii="Verdana" w:hAnsi="Verdana"/>
                <w:color w:val="000000"/>
                <w:sz w:val="16"/>
                <w:szCs w:val="16"/>
              </w:rPr>
            </w:pPr>
            <w:r>
              <w:rPr>
                <w:rFonts w:ascii="Verdana" w:hAnsi="Verdana"/>
                <w:color w:val="000000"/>
                <w:sz w:val="16"/>
                <w:szCs w:val="16"/>
              </w:rPr>
              <w:t>Closed</w:t>
            </w:r>
          </w:p>
        </w:tc>
      </w:tr>
      <w:tr w:rsidR="00EC78D6" w:rsidRPr="00E365C9" w14:paraId="0334CD03" w14:textId="77777777" w:rsidTr="004B5509">
        <w:trPr>
          <w:trHeight w:val="300"/>
        </w:trPr>
        <w:tc>
          <w:tcPr>
            <w:tcW w:w="421" w:type="dxa"/>
            <w:tcBorders>
              <w:top w:val="nil"/>
              <w:left w:val="nil"/>
              <w:bottom w:val="nil"/>
              <w:right w:val="nil"/>
            </w:tcBorders>
            <w:shd w:val="clear" w:color="auto" w:fill="auto"/>
            <w:noWrap/>
            <w:vAlign w:val="center"/>
          </w:tcPr>
          <w:p w14:paraId="202BA0FE" w14:textId="77777777" w:rsidR="00EC78D6" w:rsidRPr="00E365C9" w:rsidRDefault="00EC78D6" w:rsidP="00F47B8F">
            <w:pPr>
              <w:spacing w:line="240" w:lineRule="auto"/>
              <w:rPr>
                <w:rFonts w:ascii="Times New Roman" w:hAnsi="Times New Roman"/>
                <w:color w:val="000000"/>
                <w:sz w:val="16"/>
                <w:szCs w:val="16"/>
              </w:rPr>
            </w:pPr>
          </w:p>
        </w:tc>
        <w:tc>
          <w:tcPr>
            <w:tcW w:w="1476" w:type="dxa"/>
            <w:tcBorders>
              <w:top w:val="nil"/>
              <w:left w:val="nil"/>
              <w:bottom w:val="nil"/>
              <w:right w:val="nil"/>
            </w:tcBorders>
            <w:shd w:val="clear" w:color="auto" w:fill="auto"/>
            <w:noWrap/>
            <w:vAlign w:val="bottom"/>
          </w:tcPr>
          <w:p w14:paraId="44CBFECC" w14:textId="77777777" w:rsidR="00EC78D6" w:rsidRPr="00E365C9" w:rsidRDefault="00EC78D6" w:rsidP="00F47B8F">
            <w:pPr>
              <w:spacing w:line="240" w:lineRule="auto"/>
              <w:rPr>
                <w:rFonts w:ascii="Times New Roman" w:hAnsi="Times New Roman"/>
                <w:color w:val="auto"/>
                <w:sz w:val="16"/>
                <w:szCs w:val="16"/>
              </w:rPr>
            </w:pPr>
          </w:p>
        </w:tc>
        <w:tc>
          <w:tcPr>
            <w:tcW w:w="1926" w:type="dxa"/>
            <w:tcBorders>
              <w:top w:val="nil"/>
              <w:left w:val="nil"/>
              <w:bottom w:val="nil"/>
              <w:right w:val="nil"/>
            </w:tcBorders>
            <w:shd w:val="clear" w:color="auto" w:fill="auto"/>
            <w:noWrap/>
            <w:vAlign w:val="bottom"/>
          </w:tcPr>
          <w:p w14:paraId="60FABFBC" w14:textId="77777777" w:rsidR="00EC78D6" w:rsidRPr="00E365C9" w:rsidRDefault="00EC78D6" w:rsidP="00F47B8F">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0E9A7128" w14:textId="77777777" w:rsidR="00EC78D6" w:rsidRPr="00E365C9" w:rsidRDefault="00EC78D6" w:rsidP="00F47B8F">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55F3C78C" w14:textId="77777777" w:rsidR="00EC78D6" w:rsidRPr="00E365C9" w:rsidRDefault="00EC78D6" w:rsidP="00F47B8F">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043B32A9" w14:textId="77777777" w:rsidR="00EC78D6" w:rsidRPr="00E365C9" w:rsidRDefault="00EC78D6" w:rsidP="00F47B8F">
            <w:pPr>
              <w:spacing w:line="240" w:lineRule="auto"/>
              <w:rPr>
                <w:rFonts w:ascii="Times New Roman" w:hAnsi="Times New Roman"/>
                <w:color w:val="auto"/>
                <w:sz w:val="16"/>
                <w:szCs w:val="16"/>
              </w:rPr>
            </w:pPr>
          </w:p>
        </w:tc>
        <w:tc>
          <w:tcPr>
            <w:tcW w:w="851" w:type="dxa"/>
            <w:gridSpan w:val="2"/>
            <w:tcBorders>
              <w:top w:val="nil"/>
              <w:left w:val="nil"/>
              <w:bottom w:val="nil"/>
              <w:right w:val="nil"/>
            </w:tcBorders>
            <w:shd w:val="clear" w:color="auto" w:fill="auto"/>
            <w:noWrap/>
            <w:vAlign w:val="bottom"/>
          </w:tcPr>
          <w:p w14:paraId="6E1326FA" w14:textId="77777777" w:rsidR="00EC78D6" w:rsidRPr="00E365C9" w:rsidRDefault="00EC78D6" w:rsidP="00F47B8F">
            <w:pPr>
              <w:spacing w:line="240" w:lineRule="auto"/>
              <w:rPr>
                <w:rFonts w:ascii="Times New Roman" w:hAnsi="Times New Roman"/>
                <w:color w:val="auto"/>
                <w:sz w:val="16"/>
                <w:szCs w:val="16"/>
              </w:rPr>
            </w:pPr>
          </w:p>
        </w:tc>
        <w:tc>
          <w:tcPr>
            <w:tcW w:w="2891" w:type="dxa"/>
            <w:gridSpan w:val="2"/>
            <w:tcBorders>
              <w:top w:val="nil"/>
              <w:left w:val="nil"/>
              <w:bottom w:val="nil"/>
              <w:right w:val="nil"/>
            </w:tcBorders>
            <w:shd w:val="clear" w:color="auto" w:fill="auto"/>
            <w:noWrap/>
            <w:vAlign w:val="bottom"/>
          </w:tcPr>
          <w:p w14:paraId="6FCB3DC1" w14:textId="77777777" w:rsidR="00EC78D6" w:rsidRPr="00E365C9" w:rsidRDefault="00EC78D6" w:rsidP="00F47B8F">
            <w:pPr>
              <w:spacing w:line="240" w:lineRule="auto"/>
              <w:rPr>
                <w:rFonts w:ascii="Times New Roman" w:hAnsi="Times New Roman"/>
                <w:color w:val="auto"/>
                <w:sz w:val="16"/>
                <w:szCs w:val="16"/>
              </w:rPr>
            </w:pPr>
          </w:p>
        </w:tc>
        <w:tc>
          <w:tcPr>
            <w:tcW w:w="1537" w:type="dxa"/>
            <w:gridSpan w:val="2"/>
            <w:tcBorders>
              <w:top w:val="nil"/>
              <w:left w:val="nil"/>
              <w:bottom w:val="nil"/>
              <w:right w:val="nil"/>
            </w:tcBorders>
            <w:shd w:val="clear" w:color="000000" w:fill="FFFF00"/>
            <w:vAlign w:val="center"/>
          </w:tcPr>
          <w:p w14:paraId="630CF58B" w14:textId="6AD1001F" w:rsidR="00EC78D6" w:rsidRPr="00E365C9" w:rsidRDefault="004B5509" w:rsidP="00F47B8F">
            <w:pPr>
              <w:spacing w:line="240" w:lineRule="auto"/>
              <w:rPr>
                <w:rFonts w:ascii="Verdana" w:hAnsi="Verdana" w:cs="Calibri"/>
                <w:color w:val="000000"/>
                <w:sz w:val="16"/>
                <w:szCs w:val="16"/>
              </w:rPr>
            </w:pPr>
            <w:r>
              <w:rPr>
                <w:rFonts w:ascii="Verdana" w:hAnsi="Verdana" w:cs="Calibri"/>
                <w:color w:val="000000"/>
                <w:sz w:val="16"/>
                <w:szCs w:val="16"/>
              </w:rPr>
              <w:t>Underway</w:t>
            </w:r>
          </w:p>
        </w:tc>
      </w:tr>
      <w:tr w:rsidR="00EC78D6" w:rsidRPr="00E365C9" w14:paraId="6BF7E4EF" w14:textId="77777777" w:rsidTr="004B5509">
        <w:trPr>
          <w:trHeight w:val="300"/>
        </w:trPr>
        <w:tc>
          <w:tcPr>
            <w:tcW w:w="421" w:type="dxa"/>
            <w:tcBorders>
              <w:top w:val="nil"/>
              <w:left w:val="nil"/>
              <w:bottom w:val="nil"/>
              <w:right w:val="nil"/>
            </w:tcBorders>
            <w:shd w:val="clear" w:color="auto" w:fill="auto"/>
            <w:noWrap/>
            <w:vAlign w:val="center"/>
          </w:tcPr>
          <w:p w14:paraId="1BA994B4" w14:textId="77777777" w:rsidR="00EC78D6" w:rsidRPr="00E365C9" w:rsidRDefault="00EC78D6" w:rsidP="00F47B8F">
            <w:pPr>
              <w:spacing w:line="240" w:lineRule="auto"/>
              <w:rPr>
                <w:rFonts w:ascii="Verdana" w:hAnsi="Verdana" w:cs="Calibri"/>
                <w:color w:val="000000"/>
                <w:sz w:val="16"/>
                <w:szCs w:val="16"/>
              </w:rPr>
            </w:pPr>
          </w:p>
        </w:tc>
        <w:tc>
          <w:tcPr>
            <w:tcW w:w="1476" w:type="dxa"/>
            <w:tcBorders>
              <w:top w:val="nil"/>
              <w:left w:val="nil"/>
              <w:bottom w:val="nil"/>
              <w:right w:val="nil"/>
            </w:tcBorders>
            <w:shd w:val="clear" w:color="auto" w:fill="auto"/>
            <w:noWrap/>
            <w:vAlign w:val="bottom"/>
          </w:tcPr>
          <w:p w14:paraId="53BA821A" w14:textId="77777777" w:rsidR="00EC78D6" w:rsidRPr="00E365C9" w:rsidRDefault="00EC78D6" w:rsidP="00F47B8F">
            <w:pPr>
              <w:spacing w:line="240" w:lineRule="auto"/>
              <w:rPr>
                <w:rFonts w:ascii="Times New Roman" w:hAnsi="Times New Roman"/>
                <w:color w:val="auto"/>
                <w:sz w:val="16"/>
                <w:szCs w:val="16"/>
              </w:rPr>
            </w:pPr>
          </w:p>
        </w:tc>
        <w:tc>
          <w:tcPr>
            <w:tcW w:w="1926" w:type="dxa"/>
            <w:tcBorders>
              <w:top w:val="nil"/>
              <w:left w:val="nil"/>
              <w:bottom w:val="nil"/>
              <w:right w:val="nil"/>
            </w:tcBorders>
            <w:shd w:val="clear" w:color="auto" w:fill="auto"/>
            <w:noWrap/>
            <w:vAlign w:val="bottom"/>
          </w:tcPr>
          <w:p w14:paraId="351DFF94" w14:textId="77777777" w:rsidR="00EC78D6" w:rsidRPr="00E365C9" w:rsidRDefault="00EC78D6" w:rsidP="00F47B8F">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5AE2AC54" w14:textId="77777777" w:rsidR="00EC78D6" w:rsidRPr="00E365C9" w:rsidRDefault="00EC78D6" w:rsidP="00F47B8F">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44F9EB02" w14:textId="77777777" w:rsidR="00EC78D6" w:rsidRPr="00E365C9" w:rsidRDefault="00EC78D6" w:rsidP="00F47B8F">
            <w:pPr>
              <w:spacing w:line="240" w:lineRule="auto"/>
              <w:rPr>
                <w:rFonts w:ascii="Times New Roman" w:hAnsi="Times New Roman"/>
                <w:color w:val="auto"/>
                <w:sz w:val="16"/>
                <w:szCs w:val="16"/>
              </w:rPr>
            </w:pPr>
          </w:p>
        </w:tc>
        <w:tc>
          <w:tcPr>
            <w:tcW w:w="236" w:type="dxa"/>
            <w:tcBorders>
              <w:top w:val="nil"/>
              <w:left w:val="nil"/>
              <w:bottom w:val="nil"/>
              <w:right w:val="nil"/>
            </w:tcBorders>
            <w:shd w:val="clear" w:color="auto" w:fill="auto"/>
            <w:noWrap/>
            <w:vAlign w:val="bottom"/>
          </w:tcPr>
          <w:p w14:paraId="42B9730F" w14:textId="77777777" w:rsidR="00EC78D6" w:rsidRPr="00E365C9" w:rsidRDefault="00EC78D6" w:rsidP="00F47B8F">
            <w:pPr>
              <w:spacing w:line="240" w:lineRule="auto"/>
              <w:rPr>
                <w:rFonts w:ascii="Times New Roman" w:hAnsi="Times New Roman"/>
                <w:color w:val="auto"/>
                <w:sz w:val="16"/>
                <w:szCs w:val="16"/>
              </w:rPr>
            </w:pPr>
          </w:p>
        </w:tc>
        <w:tc>
          <w:tcPr>
            <w:tcW w:w="851" w:type="dxa"/>
            <w:gridSpan w:val="2"/>
            <w:tcBorders>
              <w:top w:val="nil"/>
              <w:left w:val="nil"/>
              <w:bottom w:val="nil"/>
              <w:right w:val="nil"/>
            </w:tcBorders>
            <w:shd w:val="clear" w:color="auto" w:fill="auto"/>
            <w:noWrap/>
            <w:vAlign w:val="bottom"/>
          </w:tcPr>
          <w:p w14:paraId="5F7FDD4A" w14:textId="77777777" w:rsidR="00EC78D6" w:rsidRPr="00E365C9" w:rsidRDefault="00EC78D6" w:rsidP="00F47B8F">
            <w:pPr>
              <w:spacing w:line="240" w:lineRule="auto"/>
              <w:rPr>
                <w:rFonts w:ascii="Times New Roman" w:hAnsi="Times New Roman"/>
                <w:color w:val="auto"/>
                <w:sz w:val="16"/>
                <w:szCs w:val="16"/>
              </w:rPr>
            </w:pPr>
          </w:p>
        </w:tc>
        <w:tc>
          <w:tcPr>
            <w:tcW w:w="2891" w:type="dxa"/>
            <w:gridSpan w:val="2"/>
            <w:tcBorders>
              <w:top w:val="nil"/>
              <w:left w:val="nil"/>
              <w:bottom w:val="nil"/>
              <w:right w:val="nil"/>
            </w:tcBorders>
            <w:shd w:val="clear" w:color="auto" w:fill="auto"/>
            <w:noWrap/>
            <w:vAlign w:val="bottom"/>
          </w:tcPr>
          <w:p w14:paraId="47594DBA" w14:textId="77777777" w:rsidR="00EC78D6" w:rsidRPr="00E365C9" w:rsidRDefault="00EC78D6" w:rsidP="00F47B8F">
            <w:pPr>
              <w:spacing w:line="240" w:lineRule="auto"/>
              <w:rPr>
                <w:rFonts w:ascii="Times New Roman" w:hAnsi="Times New Roman"/>
                <w:color w:val="auto"/>
                <w:sz w:val="16"/>
                <w:szCs w:val="16"/>
              </w:rPr>
            </w:pPr>
          </w:p>
        </w:tc>
        <w:tc>
          <w:tcPr>
            <w:tcW w:w="1537" w:type="dxa"/>
            <w:gridSpan w:val="2"/>
            <w:tcBorders>
              <w:top w:val="nil"/>
              <w:left w:val="nil"/>
              <w:bottom w:val="nil"/>
              <w:right w:val="nil"/>
            </w:tcBorders>
            <w:shd w:val="clear" w:color="000000" w:fill="FF0000"/>
            <w:vAlign w:val="center"/>
          </w:tcPr>
          <w:p w14:paraId="4807BD59" w14:textId="05E4060C" w:rsidR="00EC78D6" w:rsidRPr="00E365C9" w:rsidRDefault="004B5509" w:rsidP="00F47B8F">
            <w:pPr>
              <w:spacing w:line="240" w:lineRule="auto"/>
              <w:rPr>
                <w:rFonts w:ascii="Verdana" w:hAnsi="Verdana" w:cs="Calibri"/>
                <w:color w:val="000000"/>
                <w:sz w:val="16"/>
                <w:szCs w:val="16"/>
              </w:rPr>
            </w:pPr>
            <w:r>
              <w:rPr>
                <w:rFonts w:ascii="Verdana" w:hAnsi="Verdana" w:cs="Calibri"/>
                <w:color w:val="000000"/>
                <w:sz w:val="16"/>
                <w:szCs w:val="16"/>
              </w:rPr>
              <w:t>Not progressing</w:t>
            </w:r>
          </w:p>
        </w:tc>
      </w:tr>
    </w:tbl>
    <w:p w14:paraId="5B353EE0" w14:textId="77777777" w:rsidR="00EC78D6" w:rsidRPr="00EC78D6" w:rsidRDefault="00EC78D6" w:rsidP="00EC78D6">
      <w:pPr>
        <w:pStyle w:val="BodyText"/>
        <w:rPr>
          <w:rFonts w:ascii="Times New Roman"/>
        </w:rPr>
      </w:pPr>
    </w:p>
    <w:sectPr w:rsidR="00EC78D6" w:rsidRPr="00EC78D6" w:rsidSect="00EC78D6">
      <w:headerReference w:type="default" r:id="rId9"/>
      <w:footerReference w:type="first" r:id="rId10"/>
      <w:pgSz w:w="11910" w:h="16840"/>
      <w:pgMar w:top="1060" w:right="10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4F60E" w14:textId="77777777" w:rsidR="00B6455B" w:rsidRDefault="00B6455B" w:rsidP="00256624">
      <w:r>
        <w:separator/>
      </w:r>
    </w:p>
    <w:p w14:paraId="67B0600F" w14:textId="77777777" w:rsidR="00B6455B" w:rsidRDefault="00B6455B"/>
  </w:endnote>
  <w:endnote w:type="continuationSeparator" w:id="0">
    <w:p w14:paraId="70659DDE" w14:textId="77777777" w:rsidR="00B6455B" w:rsidRDefault="00B6455B" w:rsidP="00256624">
      <w:r>
        <w:continuationSeparator/>
      </w:r>
    </w:p>
    <w:p w14:paraId="05664144" w14:textId="77777777" w:rsidR="00B6455B" w:rsidRDefault="00B64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4E865" w14:textId="77777777" w:rsidR="00F47B8F" w:rsidRPr="008144A0" w:rsidRDefault="00F47B8F" w:rsidP="008144A0">
    <w:pPr>
      <w:pStyle w:val="FooterLine"/>
    </w:pPr>
  </w:p>
  <w:p w14:paraId="3FA44DF9" w14:textId="77777777" w:rsidR="00F47B8F" w:rsidRDefault="00F47B8F">
    <w:pPr>
      <w:pStyle w:val="Footer"/>
    </w:pPr>
    <w:r>
      <w:rPr>
        <w:lang w:eastAsia="en-AU"/>
      </w:rPr>
      <w:drawing>
        <wp:anchor distT="0" distB="0" distL="114300" distR="114300" simplePos="0" relativeHeight="251684864" behindDoc="1" locked="1" layoutInCell="1" allowOverlap="1" wp14:anchorId="65944BCE" wp14:editId="052CFA3A">
          <wp:simplePos x="0" y="0"/>
          <wp:positionH relativeFrom="page">
            <wp:align>right</wp:align>
          </wp:positionH>
          <wp:positionV relativeFrom="paragraph">
            <wp:posOffset>-86360</wp:posOffset>
          </wp:positionV>
          <wp:extent cx="1980000" cy="4248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lbourne Water logo_RGB bottom-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24800"/>
                  </a:xfrm>
                  <a:prstGeom prst="rect">
                    <a:avLst/>
                  </a:prstGeom>
                </pic:spPr>
              </pic:pic>
            </a:graphicData>
          </a:graphic>
          <wp14:sizeRelH relativeFrom="margin">
            <wp14:pctWidth>0</wp14:pctWidth>
          </wp14:sizeRelH>
          <wp14:sizeRelV relativeFrom="margin">
            <wp14:pctHeight>0</wp14:pctHeight>
          </wp14:sizeRelV>
        </wp:anchor>
      </w:drawing>
    </w:r>
    <w:r w:rsidRPr="000E18A6">
      <w:rPr>
        <w:lang w:eastAsia="en-AU"/>
      </w:rPr>
      <w:drawing>
        <wp:anchor distT="0" distB="0" distL="114300" distR="114300" simplePos="0" relativeHeight="251683840" behindDoc="1" locked="1" layoutInCell="1" allowOverlap="1" wp14:anchorId="29883520" wp14:editId="696ACCFC">
          <wp:simplePos x="0" y="0"/>
          <wp:positionH relativeFrom="margin">
            <wp:posOffset>-31115</wp:posOffset>
          </wp:positionH>
          <wp:positionV relativeFrom="paragraph">
            <wp:posOffset>-133350</wp:posOffset>
          </wp:positionV>
          <wp:extent cx="762635" cy="427990"/>
          <wp:effectExtent l="0" t="0" r="0" b="0"/>
          <wp:wrapNone/>
          <wp:docPr id="16" name="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635" cy="42799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566E4" w14:textId="77777777" w:rsidR="00B6455B" w:rsidRDefault="00B6455B">
      <w:r>
        <w:separator/>
      </w:r>
    </w:p>
  </w:footnote>
  <w:footnote w:type="continuationSeparator" w:id="0">
    <w:p w14:paraId="5AA8D549" w14:textId="77777777" w:rsidR="00B6455B" w:rsidRDefault="00B6455B">
      <w:r>
        <w:continuationSeparator/>
      </w:r>
    </w:p>
  </w:footnote>
  <w:footnote w:type="continuationNotice" w:id="1">
    <w:p w14:paraId="3B6864A0" w14:textId="77777777" w:rsidR="00B6455B" w:rsidRDefault="00B645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7FDC" w14:textId="143539C1" w:rsidR="00F47B8F" w:rsidRDefault="00F47B8F" w:rsidP="009B637D">
    <w:pPr>
      <w:pStyle w:val="Header"/>
    </w:pPr>
    <w:r>
      <w:fldChar w:fldCharType="begin"/>
    </w:r>
    <w:r>
      <w:instrText xml:space="preserve"> IF </w:instrText>
    </w:r>
    <w:r>
      <w:fldChar w:fldCharType="begin"/>
    </w:r>
    <w:r>
      <w:instrText xml:space="preserve"> PAGE </w:instrText>
    </w:r>
    <w:r>
      <w:fldChar w:fldCharType="separate"/>
    </w:r>
    <w:r w:rsidR="003052C3">
      <w:rPr>
        <w:noProof/>
      </w:rPr>
      <w:instrText>3</w:instrText>
    </w:r>
    <w:r>
      <w:fldChar w:fldCharType="end"/>
    </w:r>
    <w:r>
      <w:instrText xml:space="preserve"> &lt;&gt; 1 </w:instrText>
    </w:r>
    <w:r>
      <w:fldChar w:fldCharType="begin"/>
    </w:r>
    <w:r>
      <w:instrText xml:space="preserve"> PAGE   \* MERGEFORMAT </w:instrText>
    </w:r>
    <w:r>
      <w:fldChar w:fldCharType="separate"/>
    </w:r>
    <w:r w:rsidR="003052C3">
      <w:rPr>
        <w:noProof/>
      </w:rPr>
      <w:instrText>3</w:instrText>
    </w:r>
    <w:r>
      <w:fldChar w:fldCharType="end"/>
    </w:r>
    <w:r>
      <w:instrText xml:space="preserve">  </w:instrText>
    </w:r>
    <w:r w:rsidR="003052C3">
      <w:fldChar w:fldCharType="separate"/>
    </w:r>
    <w:r w:rsidR="003052C3">
      <w:rPr>
        <w:noProof/>
      </w:rPr>
      <w:t>3</w:t>
    </w:r>
    <w:r>
      <w:fldChar w:fldCharType="end"/>
    </w:r>
    <w:r>
      <w:fldChar w:fldCharType="begin"/>
    </w:r>
    <w:r>
      <w:instrText xml:space="preserve">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89C527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EA285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CFE41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EE10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0AC9AC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9CAD7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8962614"/>
    <w:multiLevelType w:val="multilevel"/>
    <w:tmpl w:val="F38E5484"/>
    <w:name w:val="Headings"/>
    <w:lvl w:ilvl="0">
      <w:start w:val="1"/>
      <w:numFmt w:val="decimal"/>
      <w:pStyle w:val="Heading1"/>
      <w:suff w:val="space"/>
      <w:lvlText w:val="%1."/>
      <w:lvlJc w:val="left"/>
      <w:pPr>
        <w:ind w:left="454" w:hanging="454"/>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BC11217"/>
    <w:multiLevelType w:val="hybridMultilevel"/>
    <w:tmpl w:val="5B7E584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1" w15:restartNumberingAfterBreak="0">
    <w:nsid w:val="0F2C2BAD"/>
    <w:multiLevelType w:val="multilevel"/>
    <w:tmpl w:val="6A1C3D9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4890D1D"/>
    <w:multiLevelType w:val="multilevel"/>
    <w:tmpl w:val="224E9608"/>
    <w:lvl w:ilvl="0">
      <w:start w:val="7"/>
      <w:numFmt w:val="bullet"/>
      <w:pStyle w:val="ListBullet"/>
      <w:lvlText w:val="•"/>
      <w:lvlJc w:val="left"/>
      <w:pPr>
        <w:tabs>
          <w:tab w:val="num" w:pos="284"/>
        </w:tabs>
        <w:ind w:left="284" w:hanging="284"/>
      </w:pPr>
      <w:rPr>
        <w:rFonts w:ascii="Times New Roman" w:hAnsi="Times New Roman" w:cs="Times New Roman" w:hint="default"/>
        <w:color w:val="auto"/>
        <w:position w:val="0"/>
        <w:sz w:val="20"/>
      </w:rPr>
    </w:lvl>
    <w:lvl w:ilvl="1">
      <w:start w:val="5"/>
      <w:numFmt w:val="bullet"/>
      <w:pStyle w:val="ListBullet2"/>
      <w:lvlText w:val="–"/>
      <w:lvlJc w:val="left"/>
      <w:pPr>
        <w:tabs>
          <w:tab w:val="num" w:pos="567"/>
        </w:tabs>
        <w:ind w:left="567" w:hanging="283"/>
      </w:pPr>
      <w:rPr>
        <w:rFonts w:ascii="Circular Std Book" w:hAnsi="Circular Std Book" w:hint="default"/>
        <w:b w:val="0"/>
        <w:i w:val="0"/>
        <w:color w:val="auto"/>
        <w:position w:val="0"/>
        <w:sz w:val="20"/>
      </w:rPr>
    </w:lvl>
    <w:lvl w:ilvl="2">
      <w:start w:val="1"/>
      <w:numFmt w:val="bullet"/>
      <w:pStyle w:val="ListBullet3"/>
      <w:lvlText w:val="&gt;"/>
      <w:lvlJc w:val="left"/>
      <w:pPr>
        <w:tabs>
          <w:tab w:val="num" w:pos="851"/>
        </w:tabs>
        <w:ind w:left="851" w:hanging="284"/>
      </w:pPr>
      <w:rPr>
        <w:rFonts w:ascii="Arial" w:hAnsi="Arial" w:hint="default"/>
        <w:b w:val="0"/>
        <w:i w:val="0"/>
        <w:color w:val="auto"/>
        <w:position w:val="2"/>
        <w:sz w:val="20"/>
      </w:rPr>
    </w:lvl>
    <w:lvl w:ilvl="3">
      <w:start w:val="1"/>
      <w:numFmt w:val="bullet"/>
      <w:lvlText w:val="–"/>
      <w:lvlJc w:val="left"/>
      <w:pPr>
        <w:tabs>
          <w:tab w:val="num" w:pos="1792"/>
        </w:tabs>
        <w:ind w:left="1792" w:hanging="357"/>
      </w:pPr>
      <w:rPr>
        <w:rFonts w:ascii="Arial" w:hAnsi="Arial" w:hint="default"/>
        <w:color w:val="auto"/>
      </w:rPr>
    </w:lvl>
    <w:lvl w:ilvl="4">
      <w:start w:val="1"/>
      <w:numFmt w:val="bullet"/>
      <w:lvlText w:val="–"/>
      <w:lvlJc w:val="left"/>
      <w:pPr>
        <w:tabs>
          <w:tab w:val="num" w:pos="2149"/>
        </w:tabs>
        <w:ind w:left="2149" w:hanging="357"/>
      </w:pPr>
      <w:rPr>
        <w:rFonts w:ascii="Arial" w:hAnsi="Arial" w:hint="default"/>
        <w:color w:val="auto"/>
      </w:rPr>
    </w:lvl>
    <w:lvl w:ilvl="5">
      <w:start w:val="1"/>
      <w:numFmt w:val="none"/>
      <w:lvlText w:val=""/>
      <w:lvlJc w:val="left"/>
      <w:pPr>
        <w:tabs>
          <w:tab w:val="num" w:pos="2409"/>
        </w:tabs>
        <w:ind w:left="2550" w:hanging="425"/>
      </w:pPr>
      <w:rPr>
        <w:rFonts w:hint="default"/>
      </w:rPr>
    </w:lvl>
    <w:lvl w:ilvl="6">
      <w:start w:val="1"/>
      <w:numFmt w:val="none"/>
      <w:lvlText w:val=""/>
      <w:lvlJc w:val="left"/>
      <w:pPr>
        <w:tabs>
          <w:tab w:val="num" w:pos="2834"/>
        </w:tabs>
        <w:ind w:left="2975" w:hanging="425"/>
      </w:pPr>
      <w:rPr>
        <w:rFonts w:hint="default"/>
      </w:rPr>
    </w:lvl>
    <w:lvl w:ilvl="7">
      <w:start w:val="1"/>
      <w:numFmt w:val="none"/>
      <w:lvlText w:val=""/>
      <w:lvlJc w:val="left"/>
      <w:pPr>
        <w:tabs>
          <w:tab w:val="num" w:pos="3259"/>
        </w:tabs>
        <w:ind w:left="3400" w:hanging="425"/>
      </w:pPr>
      <w:rPr>
        <w:rFonts w:hint="default"/>
      </w:rPr>
    </w:lvl>
    <w:lvl w:ilvl="8">
      <w:start w:val="1"/>
      <w:numFmt w:val="none"/>
      <w:lvlText w:val=""/>
      <w:lvlJc w:val="left"/>
      <w:pPr>
        <w:tabs>
          <w:tab w:val="num" w:pos="3684"/>
        </w:tabs>
        <w:ind w:left="3825" w:hanging="425"/>
      </w:pPr>
      <w:rPr>
        <w:rFonts w:hint="default"/>
      </w:rPr>
    </w:lvl>
  </w:abstractNum>
  <w:abstractNum w:abstractNumId="13" w15:restartNumberingAfterBreak="0">
    <w:nsid w:val="17C50D48"/>
    <w:multiLevelType w:val="hybridMultilevel"/>
    <w:tmpl w:val="5E3A3F24"/>
    <w:lvl w:ilvl="0" w:tplc="A080C6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C30F35"/>
    <w:multiLevelType w:val="hybridMultilevel"/>
    <w:tmpl w:val="1E006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11260D"/>
    <w:multiLevelType w:val="multilevel"/>
    <w:tmpl w:val="A368767C"/>
    <w:name w:val="NotesNumbering"/>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45E4753D"/>
    <w:multiLevelType w:val="multilevel"/>
    <w:tmpl w:val="564873C0"/>
    <w:lvl w:ilvl="0">
      <w:start w:val="1"/>
      <w:numFmt w:val="decimal"/>
      <w:pStyle w:val="HighlightBoxNumbering"/>
      <w:lvlText w:val="%1."/>
      <w:lvlJc w:val="left"/>
      <w:pPr>
        <w:ind w:left="680" w:hanging="453"/>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20" w15:restartNumberingAfterBreak="0">
    <w:nsid w:val="4A0C655A"/>
    <w:multiLevelType w:val="hybridMultilevel"/>
    <w:tmpl w:val="D4A8E8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22" w15:restartNumberingAfterBreak="0">
    <w:nsid w:val="4EF67232"/>
    <w:multiLevelType w:val="multilevel"/>
    <w:tmpl w:val="6EBCA8FA"/>
    <w:lvl w:ilvl="0">
      <w:start w:val="1"/>
      <w:numFmt w:val="upperLetter"/>
      <w:lvlRestart w:val="0"/>
      <w:pStyle w:val="Heading8"/>
      <w:suff w:val="nothing"/>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4" w15:restartNumberingAfterBreak="0">
    <w:nsid w:val="57231450"/>
    <w:multiLevelType w:val="multilevel"/>
    <w:tmpl w:val="5B845BBE"/>
    <w:lvl w:ilvl="0">
      <w:start w:val="1"/>
      <w:numFmt w:val="bullet"/>
      <w:pStyle w:val="HighlightBoxBullet"/>
      <w:lvlText w:val="•"/>
      <w:lvlJc w:val="left"/>
      <w:pPr>
        <w:ind w:left="510" w:hanging="283"/>
      </w:pPr>
      <w:rPr>
        <w:rFonts w:ascii="Times New Roman" w:hAnsi="Times New Roman" w:cs="Times New Roman" w:hint="default"/>
        <w:color w:val="auto"/>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68A5526B"/>
    <w:multiLevelType w:val="hybridMultilevel"/>
    <w:tmpl w:val="2ABE4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030DAE"/>
    <w:multiLevelType w:val="multilevel"/>
    <w:tmpl w:val="BCBE5CD2"/>
    <w:name w:val="ListNumbering"/>
    <w:lvl w:ilvl="0">
      <w:start w:val="1"/>
      <w:numFmt w:val="decimal"/>
      <w:pStyle w:val="ListNumber"/>
      <w:lvlText w:val="%1."/>
      <w:lvlJc w:val="left"/>
      <w:pPr>
        <w:tabs>
          <w:tab w:val="num" w:pos="454"/>
        </w:tabs>
        <w:ind w:left="454" w:hanging="454"/>
      </w:pPr>
      <w:rPr>
        <w:rFonts w:hint="default"/>
        <w:b w:val="0"/>
        <w:i w:val="0"/>
        <w:color w:val="auto"/>
        <w:sz w:val="20"/>
      </w:rPr>
    </w:lvl>
    <w:lvl w:ilvl="1">
      <w:start w:val="1"/>
      <w:numFmt w:val="lowerLetter"/>
      <w:pStyle w:val="ListNumber2"/>
      <w:lvlText w:val="%2."/>
      <w:lvlJc w:val="left"/>
      <w:pPr>
        <w:tabs>
          <w:tab w:val="num" w:pos="908"/>
        </w:tabs>
        <w:ind w:left="908" w:hanging="454"/>
      </w:pPr>
      <w:rPr>
        <w:rFonts w:hint="default"/>
        <w:b w:val="0"/>
        <w:i w:val="0"/>
        <w:color w:val="auto"/>
        <w:sz w:val="20"/>
      </w:rPr>
    </w:lvl>
    <w:lvl w:ilvl="2">
      <w:start w:val="1"/>
      <w:numFmt w:val="lowerRoman"/>
      <w:pStyle w:val="ListNumber3"/>
      <w:lvlText w:val="%3."/>
      <w:lvlJc w:val="left"/>
      <w:pPr>
        <w:tabs>
          <w:tab w:val="num" w:pos="1362"/>
        </w:tabs>
        <w:ind w:left="1362" w:hanging="454"/>
      </w:pPr>
      <w:rPr>
        <w:rFonts w:hint="default"/>
        <w:b w:val="0"/>
        <w:i w:val="0"/>
        <w:color w:val="auto"/>
        <w:sz w:val="20"/>
      </w:rPr>
    </w:lvl>
    <w:lvl w:ilvl="3">
      <w:start w:val="1"/>
      <w:numFmt w:val="upperLetter"/>
      <w:pStyle w:val="ListNumber4"/>
      <w:lvlText w:val="%4."/>
      <w:lvlJc w:val="left"/>
      <w:pPr>
        <w:tabs>
          <w:tab w:val="num" w:pos="1816"/>
        </w:tabs>
        <w:ind w:left="1816" w:hanging="454"/>
      </w:pPr>
      <w:rPr>
        <w:rFonts w:hint="default"/>
        <w:b w:val="0"/>
        <w:i w:val="0"/>
        <w:color w:val="auto"/>
      </w:rPr>
    </w:lvl>
    <w:lvl w:ilvl="4">
      <w:start w:val="1"/>
      <w:numFmt w:val="upperRoman"/>
      <w:pStyle w:val="ListNumber5"/>
      <w:lvlText w:val="%5."/>
      <w:lvlJc w:val="left"/>
      <w:pPr>
        <w:tabs>
          <w:tab w:val="num" w:pos="2270"/>
        </w:tabs>
        <w:ind w:left="2270" w:hanging="454"/>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num w:numId="1">
    <w:abstractNumId w:val="15"/>
  </w:num>
  <w:num w:numId="2">
    <w:abstractNumId w:val="11"/>
  </w:num>
  <w:num w:numId="3">
    <w:abstractNumId w:val="12"/>
  </w:num>
  <w:num w:numId="4">
    <w:abstractNumId w:val="30"/>
  </w:num>
  <w:num w:numId="5">
    <w:abstractNumId w:val="6"/>
  </w:num>
  <w:num w:numId="6">
    <w:abstractNumId w:val="16"/>
  </w:num>
  <w:num w:numId="7">
    <w:abstractNumId w:val="17"/>
  </w:num>
  <w:num w:numId="8">
    <w:abstractNumId w:val="25"/>
  </w:num>
  <w:num w:numId="9">
    <w:abstractNumId w:val="21"/>
  </w:num>
  <w:num w:numId="10">
    <w:abstractNumId w:val="22"/>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2"/>
  </w:num>
  <w:num w:numId="24">
    <w:abstractNumId w:val="5"/>
  </w:num>
  <w:num w:numId="25">
    <w:abstractNumId w:val="3"/>
  </w:num>
  <w:num w:numId="26">
    <w:abstractNumId w:val="2"/>
  </w:num>
  <w:num w:numId="27">
    <w:abstractNumId w:val="4"/>
  </w:num>
  <w:num w:numId="28">
    <w:abstractNumId w:val="1"/>
  </w:num>
  <w:num w:numId="29">
    <w:abstractNumId w:val="0"/>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9"/>
  </w:num>
  <w:num w:numId="33">
    <w:abstractNumId w:val="8"/>
  </w:num>
  <w:num w:numId="34">
    <w:abstractNumId w:val="24"/>
  </w:num>
  <w:num w:numId="35">
    <w:abstractNumId w:val="19"/>
  </w:num>
  <w:num w:numId="36">
    <w:abstractNumId w:val="13"/>
  </w:num>
  <w:num w:numId="37">
    <w:abstractNumId w:val="9"/>
  </w:num>
  <w:num w:numId="38">
    <w:abstractNumId w:val="20"/>
  </w:num>
  <w:num w:numId="39">
    <w:abstractNumId w:val="29"/>
  </w:num>
  <w:num w:numId="4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stomTemplates" w:val="True"/>
    <w:docVar w:name="Para" w:val="_x000d_"/>
    <w:docVar w:name="xAppendixName" w:val="Appendix"/>
  </w:docVars>
  <w:rsids>
    <w:rsidRoot w:val="00C46A1B"/>
    <w:rsid w:val="00000194"/>
    <w:rsid w:val="000035F6"/>
    <w:rsid w:val="00004327"/>
    <w:rsid w:val="00004810"/>
    <w:rsid w:val="00004A68"/>
    <w:rsid w:val="0000624C"/>
    <w:rsid w:val="000105A9"/>
    <w:rsid w:val="000125A5"/>
    <w:rsid w:val="000144FC"/>
    <w:rsid w:val="00014A13"/>
    <w:rsid w:val="000160DB"/>
    <w:rsid w:val="00020425"/>
    <w:rsid w:val="0002048A"/>
    <w:rsid w:val="000230C8"/>
    <w:rsid w:val="00023619"/>
    <w:rsid w:val="000265EA"/>
    <w:rsid w:val="000312B6"/>
    <w:rsid w:val="000343D3"/>
    <w:rsid w:val="00035205"/>
    <w:rsid w:val="00035748"/>
    <w:rsid w:val="00036D45"/>
    <w:rsid w:val="000374E9"/>
    <w:rsid w:val="00041613"/>
    <w:rsid w:val="00043C67"/>
    <w:rsid w:val="0005027D"/>
    <w:rsid w:val="00050713"/>
    <w:rsid w:val="00051D5C"/>
    <w:rsid w:val="00052454"/>
    <w:rsid w:val="0005252A"/>
    <w:rsid w:val="000548DD"/>
    <w:rsid w:val="00056024"/>
    <w:rsid w:val="000574CC"/>
    <w:rsid w:val="00060B9F"/>
    <w:rsid w:val="000634B5"/>
    <w:rsid w:val="00064D1E"/>
    <w:rsid w:val="00065C6F"/>
    <w:rsid w:val="00066A4B"/>
    <w:rsid w:val="00067A55"/>
    <w:rsid w:val="00074EF6"/>
    <w:rsid w:val="0007600B"/>
    <w:rsid w:val="000764DD"/>
    <w:rsid w:val="00076CEC"/>
    <w:rsid w:val="00082CAC"/>
    <w:rsid w:val="00086400"/>
    <w:rsid w:val="00086C5B"/>
    <w:rsid w:val="00090D68"/>
    <w:rsid w:val="0009129D"/>
    <w:rsid w:val="00091C1F"/>
    <w:rsid w:val="00091E67"/>
    <w:rsid w:val="000A043A"/>
    <w:rsid w:val="000A0D39"/>
    <w:rsid w:val="000A1A10"/>
    <w:rsid w:val="000A2A5F"/>
    <w:rsid w:val="000A42E3"/>
    <w:rsid w:val="000A6216"/>
    <w:rsid w:val="000A64D2"/>
    <w:rsid w:val="000B07C0"/>
    <w:rsid w:val="000B1BD8"/>
    <w:rsid w:val="000B4796"/>
    <w:rsid w:val="000B59CB"/>
    <w:rsid w:val="000B5AC1"/>
    <w:rsid w:val="000B65EE"/>
    <w:rsid w:val="000B70C3"/>
    <w:rsid w:val="000C036C"/>
    <w:rsid w:val="000C043D"/>
    <w:rsid w:val="000C269E"/>
    <w:rsid w:val="000C3390"/>
    <w:rsid w:val="000C467B"/>
    <w:rsid w:val="000C782D"/>
    <w:rsid w:val="000C7BB4"/>
    <w:rsid w:val="000D01DB"/>
    <w:rsid w:val="000D1DA0"/>
    <w:rsid w:val="000D3881"/>
    <w:rsid w:val="000D5967"/>
    <w:rsid w:val="000D66AF"/>
    <w:rsid w:val="000D73BF"/>
    <w:rsid w:val="000D768E"/>
    <w:rsid w:val="000D7F5B"/>
    <w:rsid w:val="000E0068"/>
    <w:rsid w:val="000E13B1"/>
    <w:rsid w:val="000E18A6"/>
    <w:rsid w:val="000E2E35"/>
    <w:rsid w:val="000E2F22"/>
    <w:rsid w:val="000E5431"/>
    <w:rsid w:val="000E7039"/>
    <w:rsid w:val="000F1017"/>
    <w:rsid w:val="000F3362"/>
    <w:rsid w:val="000F47F5"/>
    <w:rsid w:val="000F4D26"/>
    <w:rsid w:val="000F59FB"/>
    <w:rsid w:val="000F5E55"/>
    <w:rsid w:val="000F6093"/>
    <w:rsid w:val="000F7466"/>
    <w:rsid w:val="001042E1"/>
    <w:rsid w:val="0011087C"/>
    <w:rsid w:val="00112A6E"/>
    <w:rsid w:val="00112EDB"/>
    <w:rsid w:val="0011371C"/>
    <w:rsid w:val="00114377"/>
    <w:rsid w:val="00116264"/>
    <w:rsid w:val="001176AC"/>
    <w:rsid w:val="001230A0"/>
    <w:rsid w:val="00124AB9"/>
    <w:rsid w:val="00126F98"/>
    <w:rsid w:val="0013044E"/>
    <w:rsid w:val="001320DB"/>
    <w:rsid w:val="00133CEB"/>
    <w:rsid w:val="00133D4D"/>
    <w:rsid w:val="00133EC7"/>
    <w:rsid w:val="00137A24"/>
    <w:rsid w:val="00146947"/>
    <w:rsid w:val="00147141"/>
    <w:rsid w:val="0014722D"/>
    <w:rsid w:val="001536B2"/>
    <w:rsid w:val="00155B41"/>
    <w:rsid w:val="0015669A"/>
    <w:rsid w:val="001571C1"/>
    <w:rsid w:val="00157F04"/>
    <w:rsid w:val="00162508"/>
    <w:rsid w:val="0016271B"/>
    <w:rsid w:val="0016460A"/>
    <w:rsid w:val="00164716"/>
    <w:rsid w:val="00166097"/>
    <w:rsid w:val="00166E6D"/>
    <w:rsid w:val="00167C0F"/>
    <w:rsid w:val="001726D4"/>
    <w:rsid w:val="001750A0"/>
    <w:rsid w:val="001751F1"/>
    <w:rsid w:val="001818D8"/>
    <w:rsid w:val="001827CC"/>
    <w:rsid w:val="0018426D"/>
    <w:rsid w:val="00184490"/>
    <w:rsid w:val="001844C6"/>
    <w:rsid w:val="001845EF"/>
    <w:rsid w:val="00184B03"/>
    <w:rsid w:val="001864D4"/>
    <w:rsid w:val="0018675E"/>
    <w:rsid w:val="001874D7"/>
    <w:rsid w:val="0019068B"/>
    <w:rsid w:val="00191308"/>
    <w:rsid w:val="001942E7"/>
    <w:rsid w:val="00194B60"/>
    <w:rsid w:val="00195D19"/>
    <w:rsid w:val="00196EBA"/>
    <w:rsid w:val="001A3352"/>
    <w:rsid w:val="001A3695"/>
    <w:rsid w:val="001A3796"/>
    <w:rsid w:val="001B1992"/>
    <w:rsid w:val="001B1B2B"/>
    <w:rsid w:val="001B6D41"/>
    <w:rsid w:val="001B795B"/>
    <w:rsid w:val="001C145F"/>
    <w:rsid w:val="001C31C0"/>
    <w:rsid w:val="001D39F8"/>
    <w:rsid w:val="001D3B02"/>
    <w:rsid w:val="001D5ACC"/>
    <w:rsid w:val="001D63D0"/>
    <w:rsid w:val="001D6A54"/>
    <w:rsid w:val="001E04BC"/>
    <w:rsid w:val="001E1346"/>
    <w:rsid w:val="001E2412"/>
    <w:rsid w:val="001E3629"/>
    <w:rsid w:val="001E3E6C"/>
    <w:rsid w:val="001E6421"/>
    <w:rsid w:val="001E6674"/>
    <w:rsid w:val="001F302E"/>
    <w:rsid w:val="001F44D3"/>
    <w:rsid w:val="001F5040"/>
    <w:rsid w:val="001F5BF9"/>
    <w:rsid w:val="001F6E54"/>
    <w:rsid w:val="001F797E"/>
    <w:rsid w:val="0020269C"/>
    <w:rsid w:val="00202D57"/>
    <w:rsid w:val="002071C2"/>
    <w:rsid w:val="00207596"/>
    <w:rsid w:val="002076AE"/>
    <w:rsid w:val="00211075"/>
    <w:rsid w:val="002146AD"/>
    <w:rsid w:val="00226225"/>
    <w:rsid w:val="00232CFD"/>
    <w:rsid w:val="00232D3E"/>
    <w:rsid w:val="00233B50"/>
    <w:rsid w:val="0023624D"/>
    <w:rsid w:val="00240884"/>
    <w:rsid w:val="00241313"/>
    <w:rsid w:val="00241406"/>
    <w:rsid w:val="00243399"/>
    <w:rsid w:val="00243A45"/>
    <w:rsid w:val="002448CB"/>
    <w:rsid w:val="0024632A"/>
    <w:rsid w:val="00247DAF"/>
    <w:rsid w:val="0025626D"/>
    <w:rsid w:val="00256560"/>
    <w:rsid w:val="00256624"/>
    <w:rsid w:val="00257F30"/>
    <w:rsid w:val="00260CB3"/>
    <w:rsid w:val="00262781"/>
    <w:rsid w:val="00262ACE"/>
    <w:rsid w:val="00263835"/>
    <w:rsid w:val="00263D7E"/>
    <w:rsid w:val="00265C0D"/>
    <w:rsid w:val="00265D54"/>
    <w:rsid w:val="0026655E"/>
    <w:rsid w:val="002715E9"/>
    <w:rsid w:val="002716E4"/>
    <w:rsid w:val="0027240B"/>
    <w:rsid w:val="00274C38"/>
    <w:rsid w:val="00274DED"/>
    <w:rsid w:val="0027759D"/>
    <w:rsid w:val="00283EA9"/>
    <w:rsid w:val="002857D1"/>
    <w:rsid w:val="002953E2"/>
    <w:rsid w:val="00297790"/>
    <w:rsid w:val="00297C2D"/>
    <w:rsid w:val="002A0A44"/>
    <w:rsid w:val="002A11B8"/>
    <w:rsid w:val="002A175E"/>
    <w:rsid w:val="002A7D81"/>
    <w:rsid w:val="002B118F"/>
    <w:rsid w:val="002B23F8"/>
    <w:rsid w:val="002B4A7C"/>
    <w:rsid w:val="002B6B22"/>
    <w:rsid w:val="002B742D"/>
    <w:rsid w:val="002B78E8"/>
    <w:rsid w:val="002B790E"/>
    <w:rsid w:val="002B7B5A"/>
    <w:rsid w:val="002C02B3"/>
    <w:rsid w:val="002C2072"/>
    <w:rsid w:val="002C37A5"/>
    <w:rsid w:val="002D0F64"/>
    <w:rsid w:val="002D21C9"/>
    <w:rsid w:val="002D2577"/>
    <w:rsid w:val="002D2A80"/>
    <w:rsid w:val="002D2D1D"/>
    <w:rsid w:val="002D7AA5"/>
    <w:rsid w:val="002E0ED2"/>
    <w:rsid w:val="002E3000"/>
    <w:rsid w:val="002E34C5"/>
    <w:rsid w:val="002E3829"/>
    <w:rsid w:val="002E4E4D"/>
    <w:rsid w:val="002E5E0C"/>
    <w:rsid w:val="002E6528"/>
    <w:rsid w:val="002F3731"/>
    <w:rsid w:val="002F6454"/>
    <w:rsid w:val="002F647B"/>
    <w:rsid w:val="00301647"/>
    <w:rsid w:val="003018DD"/>
    <w:rsid w:val="00302532"/>
    <w:rsid w:val="0030259D"/>
    <w:rsid w:val="00302A0A"/>
    <w:rsid w:val="0030427C"/>
    <w:rsid w:val="00304F97"/>
    <w:rsid w:val="003052C3"/>
    <w:rsid w:val="0031211F"/>
    <w:rsid w:val="00315198"/>
    <w:rsid w:val="00316DFD"/>
    <w:rsid w:val="003172A7"/>
    <w:rsid w:val="00317D2D"/>
    <w:rsid w:val="00325018"/>
    <w:rsid w:val="00325069"/>
    <w:rsid w:val="00325E0A"/>
    <w:rsid w:val="00326E64"/>
    <w:rsid w:val="003277B4"/>
    <w:rsid w:val="00331625"/>
    <w:rsid w:val="00331931"/>
    <w:rsid w:val="003337C6"/>
    <w:rsid w:val="003347F7"/>
    <w:rsid w:val="00340F88"/>
    <w:rsid w:val="00341D4C"/>
    <w:rsid w:val="003425C3"/>
    <w:rsid w:val="00343100"/>
    <w:rsid w:val="00343F93"/>
    <w:rsid w:val="00346ADF"/>
    <w:rsid w:val="00347812"/>
    <w:rsid w:val="0035068B"/>
    <w:rsid w:val="0035206E"/>
    <w:rsid w:val="00361ECA"/>
    <w:rsid w:val="0036258B"/>
    <w:rsid w:val="00366E1B"/>
    <w:rsid w:val="00370000"/>
    <w:rsid w:val="003753F7"/>
    <w:rsid w:val="003756A1"/>
    <w:rsid w:val="003763C4"/>
    <w:rsid w:val="003803CA"/>
    <w:rsid w:val="003824AA"/>
    <w:rsid w:val="00383FF6"/>
    <w:rsid w:val="00390250"/>
    <w:rsid w:val="0039477E"/>
    <w:rsid w:val="00396D03"/>
    <w:rsid w:val="003972DF"/>
    <w:rsid w:val="003A4666"/>
    <w:rsid w:val="003A5DC4"/>
    <w:rsid w:val="003A7E6D"/>
    <w:rsid w:val="003B0A21"/>
    <w:rsid w:val="003B18C4"/>
    <w:rsid w:val="003B1D62"/>
    <w:rsid w:val="003B2E0D"/>
    <w:rsid w:val="003B53BD"/>
    <w:rsid w:val="003B74BE"/>
    <w:rsid w:val="003B75ED"/>
    <w:rsid w:val="003C05E9"/>
    <w:rsid w:val="003C25F9"/>
    <w:rsid w:val="003C2C0D"/>
    <w:rsid w:val="003C2C66"/>
    <w:rsid w:val="003C300B"/>
    <w:rsid w:val="003C384A"/>
    <w:rsid w:val="003C3B57"/>
    <w:rsid w:val="003C3E74"/>
    <w:rsid w:val="003C5A5D"/>
    <w:rsid w:val="003C651E"/>
    <w:rsid w:val="003C7340"/>
    <w:rsid w:val="003D1B95"/>
    <w:rsid w:val="003D44EC"/>
    <w:rsid w:val="003D5307"/>
    <w:rsid w:val="003D70B4"/>
    <w:rsid w:val="003D70C8"/>
    <w:rsid w:val="003E0211"/>
    <w:rsid w:val="003E1BAD"/>
    <w:rsid w:val="003E2BB6"/>
    <w:rsid w:val="003E329B"/>
    <w:rsid w:val="003E4809"/>
    <w:rsid w:val="003E48F1"/>
    <w:rsid w:val="003E5011"/>
    <w:rsid w:val="003E55A4"/>
    <w:rsid w:val="003E6974"/>
    <w:rsid w:val="003F009A"/>
    <w:rsid w:val="003F0C6C"/>
    <w:rsid w:val="003F1A32"/>
    <w:rsid w:val="003F38A2"/>
    <w:rsid w:val="003F3A15"/>
    <w:rsid w:val="003F5238"/>
    <w:rsid w:val="003F782D"/>
    <w:rsid w:val="00400E38"/>
    <w:rsid w:val="004015D5"/>
    <w:rsid w:val="0040292D"/>
    <w:rsid w:val="0040406E"/>
    <w:rsid w:val="0040743E"/>
    <w:rsid w:val="00407864"/>
    <w:rsid w:val="00407885"/>
    <w:rsid w:val="004100F3"/>
    <w:rsid w:val="00414C7D"/>
    <w:rsid w:val="00415BBC"/>
    <w:rsid w:val="00417333"/>
    <w:rsid w:val="004178B0"/>
    <w:rsid w:val="00417EBE"/>
    <w:rsid w:val="00421B01"/>
    <w:rsid w:val="0042583F"/>
    <w:rsid w:val="00431B86"/>
    <w:rsid w:val="00431FE6"/>
    <w:rsid w:val="004327E1"/>
    <w:rsid w:val="004335DB"/>
    <w:rsid w:val="00433DC5"/>
    <w:rsid w:val="00433F43"/>
    <w:rsid w:val="00436175"/>
    <w:rsid w:val="00437842"/>
    <w:rsid w:val="0044145F"/>
    <w:rsid w:val="004435BE"/>
    <w:rsid w:val="00452294"/>
    <w:rsid w:val="00452568"/>
    <w:rsid w:val="004547DD"/>
    <w:rsid w:val="004551B7"/>
    <w:rsid w:val="00455994"/>
    <w:rsid w:val="0045796F"/>
    <w:rsid w:val="00460B70"/>
    <w:rsid w:val="00461991"/>
    <w:rsid w:val="004620C7"/>
    <w:rsid w:val="00463E1E"/>
    <w:rsid w:val="00466199"/>
    <w:rsid w:val="004664F8"/>
    <w:rsid w:val="00467742"/>
    <w:rsid w:val="00472EC8"/>
    <w:rsid w:val="004744DC"/>
    <w:rsid w:val="00475145"/>
    <w:rsid w:val="00475624"/>
    <w:rsid w:val="00475699"/>
    <w:rsid w:val="00475F2F"/>
    <w:rsid w:val="004815DB"/>
    <w:rsid w:val="00481819"/>
    <w:rsid w:val="00481A08"/>
    <w:rsid w:val="0048263F"/>
    <w:rsid w:val="00482D14"/>
    <w:rsid w:val="0048370C"/>
    <w:rsid w:val="00484F7A"/>
    <w:rsid w:val="00485BF8"/>
    <w:rsid w:val="0048667B"/>
    <w:rsid w:val="00487406"/>
    <w:rsid w:val="00487817"/>
    <w:rsid w:val="00490510"/>
    <w:rsid w:val="00490E33"/>
    <w:rsid w:val="00494963"/>
    <w:rsid w:val="00494D37"/>
    <w:rsid w:val="004B2721"/>
    <w:rsid w:val="004B2B4B"/>
    <w:rsid w:val="004B40AB"/>
    <w:rsid w:val="004B5509"/>
    <w:rsid w:val="004B5875"/>
    <w:rsid w:val="004B7733"/>
    <w:rsid w:val="004C118A"/>
    <w:rsid w:val="004C2263"/>
    <w:rsid w:val="004C4381"/>
    <w:rsid w:val="004C54D9"/>
    <w:rsid w:val="004C6BD5"/>
    <w:rsid w:val="004C6E0D"/>
    <w:rsid w:val="004D085E"/>
    <w:rsid w:val="004D3ACE"/>
    <w:rsid w:val="004D5882"/>
    <w:rsid w:val="004E08E2"/>
    <w:rsid w:val="004E2E7E"/>
    <w:rsid w:val="004E60F4"/>
    <w:rsid w:val="004E78B5"/>
    <w:rsid w:val="004F03F3"/>
    <w:rsid w:val="004F0FB3"/>
    <w:rsid w:val="004F620D"/>
    <w:rsid w:val="004F6B8D"/>
    <w:rsid w:val="00500C6B"/>
    <w:rsid w:val="005021BD"/>
    <w:rsid w:val="0050256C"/>
    <w:rsid w:val="00503F05"/>
    <w:rsid w:val="00504037"/>
    <w:rsid w:val="005040D3"/>
    <w:rsid w:val="005042EF"/>
    <w:rsid w:val="005047D7"/>
    <w:rsid w:val="00507966"/>
    <w:rsid w:val="00510E09"/>
    <w:rsid w:val="0051110F"/>
    <w:rsid w:val="00513D22"/>
    <w:rsid w:val="0052431F"/>
    <w:rsid w:val="00531BE4"/>
    <w:rsid w:val="00532360"/>
    <w:rsid w:val="005327B9"/>
    <w:rsid w:val="00532833"/>
    <w:rsid w:val="0053703D"/>
    <w:rsid w:val="00542301"/>
    <w:rsid w:val="005423F5"/>
    <w:rsid w:val="00544D97"/>
    <w:rsid w:val="00546720"/>
    <w:rsid w:val="005516A4"/>
    <w:rsid w:val="005542F9"/>
    <w:rsid w:val="00554A12"/>
    <w:rsid w:val="00560B95"/>
    <w:rsid w:val="00565168"/>
    <w:rsid w:val="005664B7"/>
    <w:rsid w:val="00566E04"/>
    <w:rsid w:val="00573904"/>
    <w:rsid w:val="00573E71"/>
    <w:rsid w:val="00576965"/>
    <w:rsid w:val="005808C1"/>
    <w:rsid w:val="00582406"/>
    <w:rsid w:val="00582B69"/>
    <w:rsid w:val="005916FB"/>
    <w:rsid w:val="00593334"/>
    <w:rsid w:val="0059378B"/>
    <w:rsid w:val="00593EF8"/>
    <w:rsid w:val="005A09FD"/>
    <w:rsid w:val="005A16A6"/>
    <w:rsid w:val="005A46E2"/>
    <w:rsid w:val="005A5884"/>
    <w:rsid w:val="005B0680"/>
    <w:rsid w:val="005B3ABD"/>
    <w:rsid w:val="005B5DA0"/>
    <w:rsid w:val="005B6B22"/>
    <w:rsid w:val="005C0DAF"/>
    <w:rsid w:val="005C1E38"/>
    <w:rsid w:val="005C3AFE"/>
    <w:rsid w:val="005C3EF5"/>
    <w:rsid w:val="005C7FE9"/>
    <w:rsid w:val="005D21B8"/>
    <w:rsid w:val="005D2A2D"/>
    <w:rsid w:val="005D2D27"/>
    <w:rsid w:val="005D3BC3"/>
    <w:rsid w:val="005E4088"/>
    <w:rsid w:val="005E5527"/>
    <w:rsid w:val="005E69D4"/>
    <w:rsid w:val="005F0414"/>
    <w:rsid w:val="005F277D"/>
    <w:rsid w:val="005F2FD2"/>
    <w:rsid w:val="005F3BFD"/>
    <w:rsid w:val="005F4F22"/>
    <w:rsid w:val="005F4F76"/>
    <w:rsid w:val="005F4FAF"/>
    <w:rsid w:val="006039DD"/>
    <w:rsid w:val="00603CE8"/>
    <w:rsid w:val="00604B4C"/>
    <w:rsid w:val="006058D5"/>
    <w:rsid w:val="00605ECF"/>
    <w:rsid w:val="00607178"/>
    <w:rsid w:val="00610636"/>
    <w:rsid w:val="00612169"/>
    <w:rsid w:val="0061394B"/>
    <w:rsid w:val="00616561"/>
    <w:rsid w:val="00616D97"/>
    <w:rsid w:val="00622CE8"/>
    <w:rsid w:val="00623492"/>
    <w:rsid w:val="00624360"/>
    <w:rsid w:val="00625D64"/>
    <w:rsid w:val="006310A2"/>
    <w:rsid w:val="00632211"/>
    <w:rsid w:val="00632F36"/>
    <w:rsid w:val="006364F7"/>
    <w:rsid w:val="0063799B"/>
    <w:rsid w:val="00637E93"/>
    <w:rsid w:val="00641ED0"/>
    <w:rsid w:val="006451D0"/>
    <w:rsid w:val="006473C2"/>
    <w:rsid w:val="00650735"/>
    <w:rsid w:val="00650F0E"/>
    <w:rsid w:val="00650F8A"/>
    <w:rsid w:val="0065529A"/>
    <w:rsid w:val="0065751D"/>
    <w:rsid w:val="006577CC"/>
    <w:rsid w:val="0066034F"/>
    <w:rsid w:val="0066072A"/>
    <w:rsid w:val="00663073"/>
    <w:rsid w:val="00663F50"/>
    <w:rsid w:val="00664075"/>
    <w:rsid w:val="00665B44"/>
    <w:rsid w:val="00672F1B"/>
    <w:rsid w:val="006730D3"/>
    <w:rsid w:val="0067478C"/>
    <w:rsid w:val="006757AD"/>
    <w:rsid w:val="006769CB"/>
    <w:rsid w:val="00676A9F"/>
    <w:rsid w:val="00677476"/>
    <w:rsid w:val="00677CF9"/>
    <w:rsid w:val="00680354"/>
    <w:rsid w:val="006838F2"/>
    <w:rsid w:val="00685CEE"/>
    <w:rsid w:val="00691348"/>
    <w:rsid w:val="00691F19"/>
    <w:rsid w:val="006A0EE1"/>
    <w:rsid w:val="006A384C"/>
    <w:rsid w:val="006A69CB"/>
    <w:rsid w:val="006A741E"/>
    <w:rsid w:val="006B0408"/>
    <w:rsid w:val="006B286A"/>
    <w:rsid w:val="006B36BE"/>
    <w:rsid w:val="006B45FE"/>
    <w:rsid w:val="006B4CED"/>
    <w:rsid w:val="006B511E"/>
    <w:rsid w:val="006B5BAA"/>
    <w:rsid w:val="006B6101"/>
    <w:rsid w:val="006B6971"/>
    <w:rsid w:val="006B6A6F"/>
    <w:rsid w:val="006B772C"/>
    <w:rsid w:val="006C287F"/>
    <w:rsid w:val="006C5FC0"/>
    <w:rsid w:val="006C6F24"/>
    <w:rsid w:val="006C756E"/>
    <w:rsid w:val="006D1319"/>
    <w:rsid w:val="006D147C"/>
    <w:rsid w:val="006D2896"/>
    <w:rsid w:val="006D35DB"/>
    <w:rsid w:val="006D51BE"/>
    <w:rsid w:val="006E0D47"/>
    <w:rsid w:val="006E0FAB"/>
    <w:rsid w:val="006E102F"/>
    <w:rsid w:val="006E1136"/>
    <w:rsid w:val="006E6D63"/>
    <w:rsid w:val="006F04BD"/>
    <w:rsid w:val="006F1DED"/>
    <w:rsid w:val="006F2F09"/>
    <w:rsid w:val="006F4220"/>
    <w:rsid w:val="006F58D7"/>
    <w:rsid w:val="006F7104"/>
    <w:rsid w:val="00701020"/>
    <w:rsid w:val="007011CA"/>
    <w:rsid w:val="00701265"/>
    <w:rsid w:val="0070336B"/>
    <w:rsid w:val="00703CB5"/>
    <w:rsid w:val="00703CE8"/>
    <w:rsid w:val="00704C1B"/>
    <w:rsid w:val="007059EA"/>
    <w:rsid w:val="0070638A"/>
    <w:rsid w:val="007113ED"/>
    <w:rsid w:val="00712433"/>
    <w:rsid w:val="00715639"/>
    <w:rsid w:val="00717478"/>
    <w:rsid w:val="00722328"/>
    <w:rsid w:val="007242ED"/>
    <w:rsid w:val="0072483E"/>
    <w:rsid w:val="00724E16"/>
    <w:rsid w:val="007257E3"/>
    <w:rsid w:val="00727F09"/>
    <w:rsid w:val="00732488"/>
    <w:rsid w:val="0073663C"/>
    <w:rsid w:val="00737F14"/>
    <w:rsid w:val="00740239"/>
    <w:rsid w:val="0074073C"/>
    <w:rsid w:val="00744138"/>
    <w:rsid w:val="00745894"/>
    <w:rsid w:val="007475B7"/>
    <w:rsid w:val="00747643"/>
    <w:rsid w:val="00751956"/>
    <w:rsid w:val="00753CBF"/>
    <w:rsid w:val="0075649A"/>
    <w:rsid w:val="00756864"/>
    <w:rsid w:val="00760D0A"/>
    <w:rsid w:val="007619C4"/>
    <w:rsid w:val="00762184"/>
    <w:rsid w:val="00762550"/>
    <w:rsid w:val="00764D97"/>
    <w:rsid w:val="007661B9"/>
    <w:rsid w:val="007663EC"/>
    <w:rsid w:val="00766D74"/>
    <w:rsid w:val="007706BC"/>
    <w:rsid w:val="00771BA6"/>
    <w:rsid w:val="00772DF7"/>
    <w:rsid w:val="00773541"/>
    <w:rsid w:val="00781783"/>
    <w:rsid w:val="00781974"/>
    <w:rsid w:val="00782A2E"/>
    <w:rsid w:val="0078301F"/>
    <w:rsid w:val="007837DE"/>
    <w:rsid w:val="00783FF2"/>
    <w:rsid w:val="00787561"/>
    <w:rsid w:val="00787BEB"/>
    <w:rsid w:val="007909A5"/>
    <w:rsid w:val="00792D28"/>
    <w:rsid w:val="007A20D0"/>
    <w:rsid w:val="007B1032"/>
    <w:rsid w:val="007B3E0C"/>
    <w:rsid w:val="007B6990"/>
    <w:rsid w:val="007B71B3"/>
    <w:rsid w:val="007B724E"/>
    <w:rsid w:val="007C22E7"/>
    <w:rsid w:val="007C42C1"/>
    <w:rsid w:val="007C5053"/>
    <w:rsid w:val="007C6961"/>
    <w:rsid w:val="007C6D10"/>
    <w:rsid w:val="007D59C9"/>
    <w:rsid w:val="007D59F2"/>
    <w:rsid w:val="007D6B92"/>
    <w:rsid w:val="007D6F8A"/>
    <w:rsid w:val="007E0CF1"/>
    <w:rsid w:val="007E16E5"/>
    <w:rsid w:val="007F1526"/>
    <w:rsid w:val="007F17D1"/>
    <w:rsid w:val="007F1854"/>
    <w:rsid w:val="007F1A74"/>
    <w:rsid w:val="007F2AD9"/>
    <w:rsid w:val="007F360E"/>
    <w:rsid w:val="007F62CF"/>
    <w:rsid w:val="007F7562"/>
    <w:rsid w:val="00801064"/>
    <w:rsid w:val="00801DBE"/>
    <w:rsid w:val="008026F3"/>
    <w:rsid w:val="00803778"/>
    <w:rsid w:val="00805BCE"/>
    <w:rsid w:val="008078A9"/>
    <w:rsid w:val="0081135E"/>
    <w:rsid w:val="0081324A"/>
    <w:rsid w:val="008134B5"/>
    <w:rsid w:val="008144A0"/>
    <w:rsid w:val="008145A3"/>
    <w:rsid w:val="008145DD"/>
    <w:rsid w:val="00815342"/>
    <w:rsid w:val="008177C6"/>
    <w:rsid w:val="00817B01"/>
    <w:rsid w:val="00820259"/>
    <w:rsid w:val="0082033B"/>
    <w:rsid w:val="0082411F"/>
    <w:rsid w:val="00824C66"/>
    <w:rsid w:val="008263F2"/>
    <w:rsid w:val="00827F31"/>
    <w:rsid w:val="00830A76"/>
    <w:rsid w:val="00831C65"/>
    <w:rsid w:val="008343EF"/>
    <w:rsid w:val="008346EA"/>
    <w:rsid w:val="00834C64"/>
    <w:rsid w:val="00835C6A"/>
    <w:rsid w:val="00837A06"/>
    <w:rsid w:val="00840F2D"/>
    <w:rsid w:val="008473E4"/>
    <w:rsid w:val="00852D2C"/>
    <w:rsid w:val="00853F2C"/>
    <w:rsid w:val="00854EF1"/>
    <w:rsid w:val="008625C9"/>
    <w:rsid w:val="00864874"/>
    <w:rsid w:val="0086499C"/>
    <w:rsid w:val="00864D16"/>
    <w:rsid w:val="00867980"/>
    <w:rsid w:val="00867D73"/>
    <w:rsid w:val="00870A00"/>
    <w:rsid w:val="008717E0"/>
    <w:rsid w:val="008719A5"/>
    <w:rsid w:val="00873815"/>
    <w:rsid w:val="00875384"/>
    <w:rsid w:val="008802B7"/>
    <w:rsid w:val="00880AE5"/>
    <w:rsid w:val="00880B80"/>
    <w:rsid w:val="00880E76"/>
    <w:rsid w:val="008857B7"/>
    <w:rsid w:val="00890263"/>
    <w:rsid w:val="00894DB9"/>
    <w:rsid w:val="008969B4"/>
    <w:rsid w:val="0089760C"/>
    <w:rsid w:val="008A0940"/>
    <w:rsid w:val="008A16EF"/>
    <w:rsid w:val="008A4B37"/>
    <w:rsid w:val="008A4C4D"/>
    <w:rsid w:val="008A67A7"/>
    <w:rsid w:val="008A6B90"/>
    <w:rsid w:val="008A7136"/>
    <w:rsid w:val="008A7EC1"/>
    <w:rsid w:val="008B10A3"/>
    <w:rsid w:val="008B41DA"/>
    <w:rsid w:val="008B54C1"/>
    <w:rsid w:val="008C15AF"/>
    <w:rsid w:val="008C1CF6"/>
    <w:rsid w:val="008C2659"/>
    <w:rsid w:val="008C29E4"/>
    <w:rsid w:val="008C4EDA"/>
    <w:rsid w:val="008C6D20"/>
    <w:rsid w:val="008D0E54"/>
    <w:rsid w:val="008D118E"/>
    <w:rsid w:val="008D2A7D"/>
    <w:rsid w:val="008D53CB"/>
    <w:rsid w:val="008D5739"/>
    <w:rsid w:val="008D5D50"/>
    <w:rsid w:val="008D6CEE"/>
    <w:rsid w:val="008E0AAD"/>
    <w:rsid w:val="008E1714"/>
    <w:rsid w:val="008E1A05"/>
    <w:rsid w:val="008E3B77"/>
    <w:rsid w:val="008E4978"/>
    <w:rsid w:val="008E4B5F"/>
    <w:rsid w:val="008E6956"/>
    <w:rsid w:val="008E7E66"/>
    <w:rsid w:val="008F2B26"/>
    <w:rsid w:val="008F500C"/>
    <w:rsid w:val="008F7AA8"/>
    <w:rsid w:val="0090040F"/>
    <w:rsid w:val="00900C0C"/>
    <w:rsid w:val="009056C1"/>
    <w:rsid w:val="00905BF4"/>
    <w:rsid w:val="0091073A"/>
    <w:rsid w:val="00910879"/>
    <w:rsid w:val="00912521"/>
    <w:rsid w:val="00920056"/>
    <w:rsid w:val="009232A6"/>
    <w:rsid w:val="00924D96"/>
    <w:rsid w:val="0092562A"/>
    <w:rsid w:val="00925A9E"/>
    <w:rsid w:val="0093292E"/>
    <w:rsid w:val="009337AC"/>
    <w:rsid w:val="0093465F"/>
    <w:rsid w:val="00940A90"/>
    <w:rsid w:val="009435EC"/>
    <w:rsid w:val="00943D1A"/>
    <w:rsid w:val="009445B6"/>
    <w:rsid w:val="009446B4"/>
    <w:rsid w:val="00945CD2"/>
    <w:rsid w:val="0094658C"/>
    <w:rsid w:val="009507FC"/>
    <w:rsid w:val="00952061"/>
    <w:rsid w:val="0095276B"/>
    <w:rsid w:val="00952E11"/>
    <w:rsid w:val="00953333"/>
    <w:rsid w:val="0095740A"/>
    <w:rsid w:val="00964840"/>
    <w:rsid w:val="00964BBF"/>
    <w:rsid w:val="00970331"/>
    <w:rsid w:val="00971624"/>
    <w:rsid w:val="0097248E"/>
    <w:rsid w:val="00973EB7"/>
    <w:rsid w:val="0097651A"/>
    <w:rsid w:val="009773C9"/>
    <w:rsid w:val="00977AB7"/>
    <w:rsid w:val="00980559"/>
    <w:rsid w:val="0098228C"/>
    <w:rsid w:val="009832DC"/>
    <w:rsid w:val="009840C0"/>
    <w:rsid w:val="00984322"/>
    <w:rsid w:val="009848DE"/>
    <w:rsid w:val="00990EE2"/>
    <w:rsid w:val="00993EF6"/>
    <w:rsid w:val="0099409A"/>
    <w:rsid w:val="00994D38"/>
    <w:rsid w:val="00996093"/>
    <w:rsid w:val="009A2C7E"/>
    <w:rsid w:val="009A4954"/>
    <w:rsid w:val="009A5206"/>
    <w:rsid w:val="009A5A0E"/>
    <w:rsid w:val="009A7701"/>
    <w:rsid w:val="009A78D4"/>
    <w:rsid w:val="009B0FBD"/>
    <w:rsid w:val="009B1397"/>
    <w:rsid w:val="009B3540"/>
    <w:rsid w:val="009B3B6E"/>
    <w:rsid w:val="009B637D"/>
    <w:rsid w:val="009C016A"/>
    <w:rsid w:val="009C058E"/>
    <w:rsid w:val="009C27D3"/>
    <w:rsid w:val="009C33D1"/>
    <w:rsid w:val="009C7341"/>
    <w:rsid w:val="009C76BC"/>
    <w:rsid w:val="009D01DD"/>
    <w:rsid w:val="009D11B3"/>
    <w:rsid w:val="009D1D76"/>
    <w:rsid w:val="009D246B"/>
    <w:rsid w:val="009D4706"/>
    <w:rsid w:val="009E0460"/>
    <w:rsid w:val="009E1A8E"/>
    <w:rsid w:val="009E218A"/>
    <w:rsid w:val="009E2EA2"/>
    <w:rsid w:val="009E51E9"/>
    <w:rsid w:val="009E6F06"/>
    <w:rsid w:val="009E7348"/>
    <w:rsid w:val="009F0DE0"/>
    <w:rsid w:val="009F1014"/>
    <w:rsid w:val="009F28C7"/>
    <w:rsid w:val="009F7F58"/>
    <w:rsid w:val="00A037E2"/>
    <w:rsid w:val="00A03B37"/>
    <w:rsid w:val="00A05B0B"/>
    <w:rsid w:val="00A13BA1"/>
    <w:rsid w:val="00A158EC"/>
    <w:rsid w:val="00A20D7A"/>
    <w:rsid w:val="00A215CB"/>
    <w:rsid w:val="00A23A5B"/>
    <w:rsid w:val="00A23CEE"/>
    <w:rsid w:val="00A249BB"/>
    <w:rsid w:val="00A2568B"/>
    <w:rsid w:val="00A272A7"/>
    <w:rsid w:val="00A30C5B"/>
    <w:rsid w:val="00A32C09"/>
    <w:rsid w:val="00A33520"/>
    <w:rsid w:val="00A35D0A"/>
    <w:rsid w:val="00A3606E"/>
    <w:rsid w:val="00A42B29"/>
    <w:rsid w:val="00A44199"/>
    <w:rsid w:val="00A451A2"/>
    <w:rsid w:val="00A456DA"/>
    <w:rsid w:val="00A45BF5"/>
    <w:rsid w:val="00A46F6D"/>
    <w:rsid w:val="00A46FFA"/>
    <w:rsid w:val="00A5015C"/>
    <w:rsid w:val="00A51A13"/>
    <w:rsid w:val="00A51E51"/>
    <w:rsid w:val="00A547B3"/>
    <w:rsid w:val="00A56619"/>
    <w:rsid w:val="00A61A2B"/>
    <w:rsid w:val="00A62989"/>
    <w:rsid w:val="00A63094"/>
    <w:rsid w:val="00A648A0"/>
    <w:rsid w:val="00A65B67"/>
    <w:rsid w:val="00A65E3D"/>
    <w:rsid w:val="00A677D1"/>
    <w:rsid w:val="00A67A2C"/>
    <w:rsid w:val="00A70AE6"/>
    <w:rsid w:val="00A71D1D"/>
    <w:rsid w:val="00A73F7E"/>
    <w:rsid w:val="00A76776"/>
    <w:rsid w:val="00A769E9"/>
    <w:rsid w:val="00A802AD"/>
    <w:rsid w:val="00A82495"/>
    <w:rsid w:val="00A82DC0"/>
    <w:rsid w:val="00A91763"/>
    <w:rsid w:val="00A94064"/>
    <w:rsid w:val="00A9594B"/>
    <w:rsid w:val="00A97EF3"/>
    <w:rsid w:val="00AA318A"/>
    <w:rsid w:val="00AA50EC"/>
    <w:rsid w:val="00AB36A1"/>
    <w:rsid w:val="00AC001C"/>
    <w:rsid w:val="00AC277F"/>
    <w:rsid w:val="00AC6A9B"/>
    <w:rsid w:val="00AC7F8F"/>
    <w:rsid w:val="00AD0C45"/>
    <w:rsid w:val="00AD1B5F"/>
    <w:rsid w:val="00AD28F7"/>
    <w:rsid w:val="00AD2CD6"/>
    <w:rsid w:val="00AD3168"/>
    <w:rsid w:val="00AD5316"/>
    <w:rsid w:val="00AD57A8"/>
    <w:rsid w:val="00AD738F"/>
    <w:rsid w:val="00AE1158"/>
    <w:rsid w:val="00AE11FA"/>
    <w:rsid w:val="00AE1838"/>
    <w:rsid w:val="00AE4ABE"/>
    <w:rsid w:val="00AE4D23"/>
    <w:rsid w:val="00AE5749"/>
    <w:rsid w:val="00AE6FD4"/>
    <w:rsid w:val="00AE752E"/>
    <w:rsid w:val="00AF1E3A"/>
    <w:rsid w:val="00AF1F43"/>
    <w:rsid w:val="00AF276B"/>
    <w:rsid w:val="00AF28CA"/>
    <w:rsid w:val="00AF5F7A"/>
    <w:rsid w:val="00B01604"/>
    <w:rsid w:val="00B0609B"/>
    <w:rsid w:val="00B07AF3"/>
    <w:rsid w:val="00B149D2"/>
    <w:rsid w:val="00B16D88"/>
    <w:rsid w:val="00B16E6E"/>
    <w:rsid w:val="00B202A1"/>
    <w:rsid w:val="00B213F2"/>
    <w:rsid w:val="00B25250"/>
    <w:rsid w:val="00B2630B"/>
    <w:rsid w:val="00B26540"/>
    <w:rsid w:val="00B316A1"/>
    <w:rsid w:val="00B34754"/>
    <w:rsid w:val="00B34F19"/>
    <w:rsid w:val="00B34F72"/>
    <w:rsid w:val="00B35B06"/>
    <w:rsid w:val="00B36966"/>
    <w:rsid w:val="00B37969"/>
    <w:rsid w:val="00B4269D"/>
    <w:rsid w:val="00B4280D"/>
    <w:rsid w:val="00B43659"/>
    <w:rsid w:val="00B50B42"/>
    <w:rsid w:val="00B51E7B"/>
    <w:rsid w:val="00B52A44"/>
    <w:rsid w:val="00B531EB"/>
    <w:rsid w:val="00B54DEE"/>
    <w:rsid w:val="00B57880"/>
    <w:rsid w:val="00B60235"/>
    <w:rsid w:val="00B60C9E"/>
    <w:rsid w:val="00B611D4"/>
    <w:rsid w:val="00B612D2"/>
    <w:rsid w:val="00B617FF"/>
    <w:rsid w:val="00B620F0"/>
    <w:rsid w:val="00B62AC5"/>
    <w:rsid w:val="00B63EF2"/>
    <w:rsid w:val="00B6455B"/>
    <w:rsid w:val="00B64F42"/>
    <w:rsid w:val="00B65B86"/>
    <w:rsid w:val="00B66B79"/>
    <w:rsid w:val="00B67462"/>
    <w:rsid w:val="00B6778A"/>
    <w:rsid w:val="00B713CB"/>
    <w:rsid w:val="00B71976"/>
    <w:rsid w:val="00B7215D"/>
    <w:rsid w:val="00B74757"/>
    <w:rsid w:val="00B74771"/>
    <w:rsid w:val="00B747CF"/>
    <w:rsid w:val="00B803CA"/>
    <w:rsid w:val="00B80A33"/>
    <w:rsid w:val="00B84FDB"/>
    <w:rsid w:val="00B91935"/>
    <w:rsid w:val="00B93DAB"/>
    <w:rsid w:val="00B941BC"/>
    <w:rsid w:val="00B96973"/>
    <w:rsid w:val="00BA1296"/>
    <w:rsid w:val="00BA1355"/>
    <w:rsid w:val="00BA2314"/>
    <w:rsid w:val="00BA4ED5"/>
    <w:rsid w:val="00BB75D1"/>
    <w:rsid w:val="00BB78B1"/>
    <w:rsid w:val="00BC1B43"/>
    <w:rsid w:val="00BC3A68"/>
    <w:rsid w:val="00BC5397"/>
    <w:rsid w:val="00BC53DE"/>
    <w:rsid w:val="00BC674F"/>
    <w:rsid w:val="00BC69FC"/>
    <w:rsid w:val="00BC6D91"/>
    <w:rsid w:val="00BC79F3"/>
    <w:rsid w:val="00BD0F5E"/>
    <w:rsid w:val="00BD17E8"/>
    <w:rsid w:val="00BD1E9F"/>
    <w:rsid w:val="00BD76DA"/>
    <w:rsid w:val="00BE174A"/>
    <w:rsid w:val="00BE26EF"/>
    <w:rsid w:val="00BE489A"/>
    <w:rsid w:val="00BE5933"/>
    <w:rsid w:val="00BF0BFA"/>
    <w:rsid w:val="00BF0FAE"/>
    <w:rsid w:val="00BF56F0"/>
    <w:rsid w:val="00BF6B7F"/>
    <w:rsid w:val="00BF7E14"/>
    <w:rsid w:val="00C00FAD"/>
    <w:rsid w:val="00C02F28"/>
    <w:rsid w:val="00C03D71"/>
    <w:rsid w:val="00C05592"/>
    <w:rsid w:val="00C06464"/>
    <w:rsid w:val="00C15C6A"/>
    <w:rsid w:val="00C15ECF"/>
    <w:rsid w:val="00C162DB"/>
    <w:rsid w:val="00C175C2"/>
    <w:rsid w:val="00C20DFF"/>
    <w:rsid w:val="00C2398B"/>
    <w:rsid w:val="00C25EC4"/>
    <w:rsid w:val="00C261E5"/>
    <w:rsid w:val="00C263F1"/>
    <w:rsid w:val="00C26A42"/>
    <w:rsid w:val="00C27679"/>
    <w:rsid w:val="00C30889"/>
    <w:rsid w:val="00C31760"/>
    <w:rsid w:val="00C32994"/>
    <w:rsid w:val="00C339C7"/>
    <w:rsid w:val="00C37DCF"/>
    <w:rsid w:val="00C44908"/>
    <w:rsid w:val="00C44A3E"/>
    <w:rsid w:val="00C4599D"/>
    <w:rsid w:val="00C46A1B"/>
    <w:rsid w:val="00C53507"/>
    <w:rsid w:val="00C54AF2"/>
    <w:rsid w:val="00C55251"/>
    <w:rsid w:val="00C554B5"/>
    <w:rsid w:val="00C57443"/>
    <w:rsid w:val="00C57A78"/>
    <w:rsid w:val="00C6084A"/>
    <w:rsid w:val="00C659FE"/>
    <w:rsid w:val="00C65F8D"/>
    <w:rsid w:val="00C70F76"/>
    <w:rsid w:val="00C725CF"/>
    <w:rsid w:val="00C74225"/>
    <w:rsid w:val="00C743EE"/>
    <w:rsid w:val="00C74FB6"/>
    <w:rsid w:val="00C777E5"/>
    <w:rsid w:val="00C8043D"/>
    <w:rsid w:val="00C80953"/>
    <w:rsid w:val="00C82D8F"/>
    <w:rsid w:val="00C84519"/>
    <w:rsid w:val="00C84530"/>
    <w:rsid w:val="00C847FA"/>
    <w:rsid w:val="00C8647A"/>
    <w:rsid w:val="00C86516"/>
    <w:rsid w:val="00C90001"/>
    <w:rsid w:val="00C90AFB"/>
    <w:rsid w:val="00C91A42"/>
    <w:rsid w:val="00C929E8"/>
    <w:rsid w:val="00C92F5D"/>
    <w:rsid w:val="00C94844"/>
    <w:rsid w:val="00C96FF1"/>
    <w:rsid w:val="00CA0ABF"/>
    <w:rsid w:val="00CA1BF5"/>
    <w:rsid w:val="00CA2E68"/>
    <w:rsid w:val="00CA37F0"/>
    <w:rsid w:val="00CA4B34"/>
    <w:rsid w:val="00CA5F8A"/>
    <w:rsid w:val="00CA721B"/>
    <w:rsid w:val="00CA74E0"/>
    <w:rsid w:val="00CA7B39"/>
    <w:rsid w:val="00CB0DE0"/>
    <w:rsid w:val="00CB2056"/>
    <w:rsid w:val="00CB2B17"/>
    <w:rsid w:val="00CB2F0A"/>
    <w:rsid w:val="00CB705A"/>
    <w:rsid w:val="00CC4726"/>
    <w:rsid w:val="00CC5633"/>
    <w:rsid w:val="00CC6734"/>
    <w:rsid w:val="00CD1992"/>
    <w:rsid w:val="00CD2BF8"/>
    <w:rsid w:val="00CD3943"/>
    <w:rsid w:val="00CD56D3"/>
    <w:rsid w:val="00CD6538"/>
    <w:rsid w:val="00CD7E51"/>
    <w:rsid w:val="00CE061C"/>
    <w:rsid w:val="00CE0671"/>
    <w:rsid w:val="00CE156E"/>
    <w:rsid w:val="00CE2998"/>
    <w:rsid w:val="00CE2BB8"/>
    <w:rsid w:val="00CE4C6C"/>
    <w:rsid w:val="00CF030C"/>
    <w:rsid w:val="00CF346F"/>
    <w:rsid w:val="00CF58FE"/>
    <w:rsid w:val="00CF5F17"/>
    <w:rsid w:val="00CF6A86"/>
    <w:rsid w:val="00D0206E"/>
    <w:rsid w:val="00D04112"/>
    <w:rsid w:val="00D049BD"/>
    <w:rsid w:val="00D05169"/>
    <w:rsid w:val="00D06726"/>
    <w:rsid w:val="00D06B90"/>
    <w:rsid w:val="00D10CCF"/>
    <w:rsid w:val="00D13148"/>
    <w:rsid w:val="00D13B54"/>
    <w:rsid w:val="00D15798"/>
    <w:rsid w:val="00D17349"/>
    <w:rsid w:val="00D21666"/>
    <w:rsid w:val="00D22E4F"/>
    <w:rsid w:val="00D2321D"/>
    <w:rsid w:val="00D2427A"/>
    <w:rsid w:val="00D25767"/>
    <w:rsid w:val="00D3295B"/>
    <w:rsid w:val="00D333B0"/>
    <w:rsid w:val="00D33449"/>
    <w:rsid w:val="00D345BA"/>
    <w:rsid w:val="00D35BC8"/>
    <w:rsid w:val="00D35C5B"/>
    <w:rsid w:val="00D3669C"/>
    <w:rsid w:val="00D437EF"/>
    <w:rsid w:val="00D43D10"/>
    <w:rsid w:val="00D4710B"/>
    <w:rsid w:val="00D5184A"/>
    <w:rsid w:val="00D51E2C"/>
    <w:rsid w:val="00D5497B"/>
    <w:rsid w:val="00D570AD"/>
    <w:rsid w:val="00D5716D"/>
    <w:rsid w:val="00D5772F"/>
    <w:rsid w:val="00D57DDF"/>
    <w:rsid w:val="00D602A3"/>
    <w:rsid w:val="00D67D5B"/>
    <w:rsid w:val="00D72DAB"/>
    <w:rsid w:val="00D7419E"/>
    <w:rsid w:val="00D741BC"/>
    <w:rsid w:val="00D75572"/>
    <w:rsid w:val="00D8387E"/>
    <w:rsid w:val="00D85B09"/>
    <w:rsid w:val="00D870B7"/>
    <w:rsid w:val="00D9145B"/>
    <w:rsid w:val="00D94560"/>
    <w:rsid w:val="00D95BF2"/>
    <w:rsid w:val="00D95EA5"/>
    <w:rsid w:val="00D96B71"/>
    <w:rsid w:val="00D97BBC"/>
    <w:rsid w:val="00D97F67"/>
    <w:rsid w:val="00DA0443"/>
    <w:rsid w:val="00DA0696"/>
    <w:rsid w:val="00DA0AC9"/>
    <w:rsid w:val="00DA0C39"/>
    <w:rsid w:val="00DA2736"/>
    <w:rsid w:val="00DB02F7"/>
    <w:rsid w:val="00DB0EEF"/>
    <w:rsid w:val="00DB2EDD"/>
    <w:rsid w:val="00DB506A"/>
    <w:rsid w:val="00DB5EB2"/>
    <w:rsid w:val="00DC2DAE"/>
    <w:rsid w:val="00DC44FB"/>
    <w:rsid w:val="00DC540E"/>
    <w:rsid w:val="00DD19F5"/>
    <w:rsid w:val="00DD27F9"/>
    <w:rsid w:val="00DD2C71"/>
    <w:rsid w:val="00DD7311"/>
    <w:rsid w:val="00DD74BB"/>
    <w:rsid w:val="00DD791E"/>
    <w:rsid w:val="00DE3403"/>
    <w:rsid w:val="00DE3C95"/>
    <w:rsid w:val="00DE3E27"/>
    <w:rsid w:val="00DE4070"/>
    <w:rsid w:val="00DE45DE"/>
    <w:rsid w:val="00DE6044"/>
    <w:rsid w:val="00DE6A15"/>
    <w:rsid w:val="00DF2654"/>
    <w:rsid w:val="00DF313A"/>
    <w:rsid w:val="00DF39C3"/>
    <w:rsid w:val="00DF4F52"/>
    <w:rsid w:val="00DF5913"/>
    <w:rsid w:val="00DF5E6D"/>
    <w:rsid w:val="00E009CB"/>
    <w:rsid w:val="00E00D3E"/>
    <w:rsid w:val="00E02F92"/>
    <w:rsid w:val="00E0334E"/>
    <w:rsid w:val="00E05305"/>
    <w:rsid w:val="00E05CB2"/>
    <w:rsid w:val="00E06A21"/>
    <w:rsid w:val="00E06A34"/>
    <w:rsid w:val="00E06BFB"/>
    <w:rsid w:val="00E13A68"/>
    <w:rsid w:val="00E13E43"/>
    <w:rsid w:val="00E20745"/>
    <w:rsid w:val="00E21AD9"/>
    <w:rsid w:val="00E26215"/>
    <w:rsid w:val="00E3008E"/>
    <w:rsid w:val="00E316D8"/>
    <w:rsid w:val="00E32E84"/>
    <w:rsid w:val="00E33E6A"/>
    <w:rsid w:val="00E35BAD"/>
    <w:rsid w:val="00E365C9"/>
    <w:rsid w:val="00E37D35"/>
    <w:rsid w:val="00E434E5"/>
    <w:rsid w:val="00E44D87"/>
    <w:rsid w:val="00E45866"/>
    <w:rsid w:val="00E45DDA"/>
    <w:rsid w:val="00E4675C"/>
    <w:rsid w:val="00E5409A"/>
    <w:rsid w:val="00E61AEC"/>
    <w:rsid w:val="00E63D14"/>
    <w:rsid w:val="00E64A11"/>
    <w:rsid w:val="00E65977"/>
    <w:rsid w:val="00E65D1E"/>
    <w:rsid w:val="00E66A4B"/>
    <w:rsid w:val="00E66DDE"/>
    <w:rsid w:val="00E7013C"/>
    <w:rsid w:val="00E76492"/>
    <w:rsid w:val="00E7705E"/>
    <w:rsid w:val="00E80941"/>
    <w:rsid w:val="00E85D7C"/>
    <w:rsid w:val="00E87143"/>
    <w:rsid w:val="00E906A2"/>
    <w:rsid w:val="00E90F81"/>
    <w:rsid w:val="00EA0725"/>
    <w:rsid w:val="00EA116F"/>
    <w:rsid w:val="00EA2529"/>
    <w:rsid w:val="00EA4CF4"/>
    <w:rsid w:val="00EA73A0"/>
    <w:rsid w:val="00EB149F"/>
    <w:rsid w:val="00EB2037"/>
    <w:rsid w:val="00EB2F63"/>
    <w:rsid w:val="00EB4955"/>
    <w:rsid w:val="00EB55A7"/>
    <w:rsid w:val="00EC147F"/>
    <w:rsid w:val="00EC439D"/>
    <w:rsid w:val="00EC49A0"/>
    <w:rsid w:val="00EC591E"/>
    <w:rsid w:val="00EC78D6"/>
    <w:rsid w:val="00ED326C"/>
    <w:rsid w:val="00ED6179"/>
    <w:rsid w:val="00ED707D"/>
    <w:rsid w:val="00ED7B8A"/>
    <w:rsid w:val="00EE082F"/>
    <w:rsid w:val="00EE47B3"/>
    <w:rsid w:val="00EE521D"/>
    <w:rsid w:val="00EE6632"/>
    <w:rsid w:val="00EF1B03"/>
    <w:rsid w:val="00EF2DB4"/>
    <w:rsid w:val="00EF2E32"/>
    <w:rsid w:val="00EF3AA0"/>
    <w:rsid w:val="00EF4E32"/>
    <w:rsid w:val="00EF4F69"/>
    <w:rsid w:val="00EF635B"/>
    <w:rsid w:val="00EF7932"/>
    <w:rsid w:val="00F0034D"/>
    <w:rsid w:val="00F00C2C"/>
    <w:rsid w:val="00F03016"/>
    <w:rsid w:val="00F0680F"/>
    <w:rsid w:val="00F07FCB"/>
    <w:rsid w:val="00F12536"/>
    <w:rsid w:val="00F14B21"/>
    <w:rsid w:val="00F14F09"/>
    <w:rsid w:val="00F16871"/>
    <w:rsid w:val="00F16BDC"/>
    <w:rsid w:val="00F17BD4"/>
    <w:rsid w:val="00F204BC"/>
    <w:rsid w:val="00F243E5"/>
    <w:rsid w:val="00F256B8"/>
    <w:rsid w:val="00F263F0"/>
    <w:rsid w:val="00F275E7"/>
    <w:rsid w:val="00F31664"/>
    <w:rsid w:val="00F33891"/>
    <w:rsid w:val="00F35474"/>
    <w:rsid w:val="00F3573D"/>
    <w:rsid w:val="00F40E84"/>
    <w:rsid w:val="00F41AE7"/>
    <w:rsid w:val="00F41D94"/>
    <w:rsid w:val="00F42509"/>
    <w:rsid w:val="00F45C2B"/>
    <w:rsid w:val="00F47B8F"/>
    <w:rsid w:val="00F549BC"/>
    <w:rsid w:val="00F55476"/>
    <w:rsid w:val="00F555C1"/>
    <w:rsid w:val="00F62CF9"/>
    <w:rsid w:val="00F673B1"/>
    <w:rsid w:val="00F67FA3"/>
    <w:rsid w:val="00F7059A"/>
    <w:rsid w:val="00F720DA"/>
    <w:rsid w:val="00F73A87"/>
    <w:rsid w:val="00F75A91"/>
    <w:rsid w:val="00F75BC2"/>
    <w:rsid w:val="00F76A30"/>
    <w:rsid w:val="00F818D4"/>
    <w:rsid w:val="00F81C81"/>
    <w:rsid w:val="00F822C5"/>
    <w:rsid w:val="00F82E34"/>
    <w:rsid w:val="00F83668"/>
    <w:rsid w:val="00F836F3"/>
    <w:rsid w:val="00F851EF"/>
    <w:rsid w:val="00F86448"/>
    <w:rsid w:val="00F9224D"/>
    <w:rsid w:val="00F92490"/>
    <w:rsid w:val="00F930A6"/>
    <w:rsid w:val="00F942F6"/>
    <w:rsid w:val="00F945BF"/>
    <w:rsid w:val="00F97FBB"/>
    <w:rsid w:val="00FA0662"/>
    <w:rsid w:val="00FA10C8"/>
    <w:rsid w:val="00FA2611"/>
    <w:rsid w:val="00FA3F60"/>
    <w:rsid w:val="00FA4029"/>
    <w:rsid w:val="00FA4605"/>
    <w:rsid w:val="00FA4A0C"/>
    <w:rsid w:val="00FA4E7E"/>
    <w:rsid w:val="00FA5ADB"/>
    <w:rsid w:val="00FA6C92"/>
    <w:rsid w:val="00FA7886"/>
    <w:rsid w:val="00FB0D9F"/>
    <w:rsid w:val="00FB2155"/>
    <w:rsid w:val="00FB41C7"/>
    <w:rsid w:val="00FB495D"/>
    <w:rsid w:val="00FB4B75"/>
    <w:rsid w:val="00FB632A"/>
    <w:rsid w:val="00FB6CC5"/>
    <w:rsid w:val="00FB7131"/>
    <w:rsid w:val="00FB7307"/>
    <w:rsid w:val="00FB7FFD"/>
    <w:rsid w:val="00FC1E2E"/>
    <w:rsid w:val="00FC1EC1"/>
    <w:rsid w:val="00FC213C"/>
    <w:rsid w:val="00FC65E9"/>
    <w:rsid w:val="00FD2410"/>
    <w:rsid w:val="00FD30A3"/>
    <w:rsid w:val="00FD32C6"/>
    <w:rsid w:val="00FD4CF8"/>
    <w:rsid w:val="00FD52A0"/>
    <w:rsid w:val="00FD583D"/>
    <w:rsid w:val="00FD6AD9"/>
    <w:rsid w:val="00FD6E12"/>
    <w:rsid w:val="00FE19EE"/>
    <w:rsid w:val="00FE21C1"/>
    <w:rsid w:val="00FE2F05"/>
    <w:rsid w:val="00FE67E3"/>
    <w:rsid w:val="00FE6A61"/>
    <w:rsid w:val="00FE7768"/>
    <w:rsid w:val="00FF09C3"/>
    <w:rsid w:val="00FF0B8C"/>
    <w:rsid w:val="00FF16C4"/>
    <w:rsid w:val="00FF2E49"/>
    <w:rsid w:val="00FF3963"/>
    <w:rsid w:val="00FF3AFF"/>
    <w:rsid w:val="00FF4206"/>
    <w:rsid w:val="00FF4667"/>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A3D8FC"/>
  <w15:docId w15:val="{E875F8A3-CBDD-41DE-840C-69BF9555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231F20" w:themeColor="text1"/>
        <w:lang w:val="en-AU" w:eastAsia="en-AU" w:bidi="ar-SA"/>
      </w:rPr>
    </w:rPrDefault>
    <w:pPrDefault>
      <w:pPr>
        <w:spacing w:line="26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BF4"/>
  </w:style>
  <w:style w:type="paragraph" w:styleId="Heading1">
    <w:name w:val="heading 1"/>
    <w:basedOn w:val="Normal"/>
    <w:next w:val="BodyText"/>
    <w:link w:val="Heading1Char"/>
    <w:qFormat/>
    <w:rsid w:val="00E87143"/>
    <w:pPr>
      <w:numPr>
        <w:numId w:val="33"/>
      </w:numPr>
      <w:spacing w:before="120" w:after="120" w:line="240" w:lineRule="auto"/>
      <w:outlineLvl w:val="0"/>
    </w:pPr>
    <w:rPr>
      <w:rFonts w:asciiTheme="majorHAnsi" w:eastAsiaTheme="minorEastAsia" w:hAnsiTheme="majorHAnsi" w:cstheme="majorBidi"/>
      <w:b/>
      <w:bCs/>
      <w:color w:val="auto"/>
      <w:sz w:val="24"/>
      <w:szCs w:val="32"/>
    </w:rPr>
  </w:style>
  <w:style w:type="paragraph" w:styleId="Heading2">
    <w:name w:val="heading 2"/>
    <w:basedOn w:val="Normal"/>
    <w:next w:val="BodyText"/>
    <w:link w:val="Heading2Char"/>
    <w:qFormat/>
    <w:rsid w:val="00E87143"/>
    <w:pPr>
      <w:numPr>
        <w:ilvl w:val="1"/>
        <w:numId w:val="33"/>
      </w:numPr>
      <w:spacing w:before="120" w:after="120" w:line="240" w:lineRule="auto"/>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qFormat/>
    <w:rsid w:val="00E87143"/>
    <w:pPr>
      <w:numPr>
        <w:ilvl w:val="2"/>
        <w:numId w:val="33"/>
      </w:numPr>
      <w:spacing w:before="240" w:after="180" w:line="240" w:lineRule="auto"/>
      <w:outlineLvl w:val="2"/>
    </w:pPr>
    <w:rPr>
      <w:rFonts w:asciiTheme="majorHAnsi" w:eastAsiaTheme="majorEastAsia" w:hAnsiTheme="majorHAnsi" w:cstheme="majorBidi"/>
      <w:b/>
      <w:bCs/>
    </w:rPr>
  </w:style>
  <w:style w:type="paragraph" w:styleId="Heading4">
    <w:name w:val="heading 4"/>
    <w:basedOn w:val="Normal"/>
    <w:next w:val="BodyText"/>
    <w:link w:val="Heading4Char"/>
    <w:rsid w:val="007619C4"/>
    <w:pPr>
      <w:keepNext/>
      <w:keepLines/>
      <w:spacing w:before="24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rsid w:val="007619C4"/>
    <w:pPr>
      <w:keepNext/>
      <w:keepLines/>
      <w:spacing w:before="240" w:after="120"/>
      <w:outlineLvl w:val="4"/>
    </w:pPr>
    <w:rPr>
      <w:rFonts w:asciiTheme="majorHAnsi" w:eastAsiaTheme="majorEastAsia" w:hAnsiTheme="majorHAnsi" w:cstheme="majorBidi"/>
      <w:i/>
    </w:rPr>
  </w:style>
  <w:style w:type="paragraph" w:styleId="Heading6">
    <w:name w:val="heading 6"/>
    <w:basedOn w:val="Normal"/>
    <w:next w:val="BodyText"/>
    <w:link w:val="Heading6Char"/>
    <w:semiHidden/>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aliases w:val="Appendix Title"/>
    <w:basedOn w:val="Normal"/>
    <w:next w:val="BodyText"/>
    <w:link w:val="Heading8Char"/>
    <w:uiPriority w:val="3"/>
    <w:semiHidden/>
    <w:rsid w:val="001D6A54"/>
    <w:pPr>
      <w:keepNext/>
      <w:keepLines/>
      <w:pageBreakBefore/>
      <w:numPr>
        <w:numId w:val="10"/>
      </w:numPr>
      <w:tabs>
        <w:tab w:val="right" w:pos="9639"/>
      </w:tabs>
      <w:spacing w:after="120"/>
      <w:outlineLvl w:val="7"/>
    </w:pPr>
    <w:rPr>
      <w:rFonts w:asciiTheme="majorHAnsi" w:eastAsiaTheme="majorEastAsia" w:hAnsiTheme="majorHAnsi" w:cstheme="majorBidi"/>
      <w:caps/>
      <w:color w:val="00428B" w:themeColor="text2"/>
      <w:lang w:eastAsia="en-US"/>
    </w:rPr>
  </w:style>
  <w:style w:type="paragraph" w:styleId="Heading9">
    <w:name w:val="heading 9"/>
    <w:aliases w:val="Appendix Heading 1"/>
    <w:basedOn w:val="Normal"/>
    <w:next w:val="BodyText"/>
    <w:link w:val="Heading9Char"/>
    <w:uiPriority w:val="3"/>
    <w:semiHidden/>
    <w:qFormat/>
    <w:rsid w:val="001D6A54"/>
    <w:pPr>
      <w:keepNext/>
      <w:keepLines/>
      <w:numPr>
        <w:ilvl w:val="1"/>
        <w:numId w:val="10"/>
      </w:numPr>
      <w:tabs>
        <w:tab w:val="left" w:pos="1559"/>
        <w:tab w:val="left" w:pos="1843"/>
        <w:tab w:val="left" w:pos="2126"/>
        <w:tab w:val="left" w:pos="2410"/>
        <w:tab w:val="right" w:pos="9639"/>
      </w:tabs>
      <w:spacing w:before="30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qFormat/>
    <w:rsid w:val="00B941BC"/>
    <w:pPr>
      <w:tabs>
        <w:tab w:val="left" w:pos="2268"/>
        <w:tab w:val="left" w:pos="4536"/>
        <w:tab w:val="left" w:pos="6804"/>
        <w:tab w:val="right" w:pos="9638"/>
      </w:tabs>
      <w:spacing w:before="60" w:after="60"/>
    </w:pPr>
  </w:style>
  <w:style w:type="character" w:customStyle="1" w:styleId="BodyTextChar">
    <w:name w:val="Body Text Char"/>
    <w:basedOn w:val="DefaultParagraphFont"/>
    <w:link w:val="BodyText"/>
    <w:rsid w:val="00B941BC"/>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F256B8"/>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character" w:customStyle="1" w:styleId="Bold">
    <w:name w:val="Bold"/>
    <w:uiPriority w:val="99"/>
    <w:semiHidden/>
    <w:rsid w:val="00F256B8"/>
    <w:rPr>
      <w:rFonts w:eastAsiaTheme="minorEastAsia"/>
      <w:b/>
      <w:i w:val="0"/>
      <w:strike w:val="0"/>
      <w:vertAlign w:val="baseline"/>
    </w:rPr>
  </w:style>
  <w:style w:type="character" w:customStyle="1" w:styleId="BoldAndItalics">
    <w:name w:val="Bold And Italics"/>
    <w:uiPriority w:val="99"/>
    <w:semiHidden/>
    <w:rsid w:val="00F256B8"/>
    <w:rPr>
      <w:rFonts w:eastAsiaTheme="minorEastAsia"/>
      <w:b/>
      <w:i/>
      <w:strike w:val="0"/>
      <w:vertAlign w:val="baseline"/>
    </w:rPr>
  </w:style>
  <w:style w:type="paragraph" w:styleId="Caption">
    <w:name w:val="caption"/>
    <w:basedOn w:val="Normal"/>
    <w:next w:val="BodyText"/>
    <w:unhideWhenUsed/>
    <w:rsid w:val="002076AE"/>
    <w:pPr>
      <w:keepNext/>
      <w:keepLines/>
      <w:tabs>
        <w:tab w:val="left" w:pos="1134"/>
      </w:tabs>
      <w:spacing w:before="60" w:after="120" w:line="240" w:lineRule="auto"/>
    </w:pPr>
    <w:rPr>
      <w:rFonts w:eastAsiaTheme="minorHAnsi" w:cstheme="minorBidi"/>
      <w:bCs/>
      <w:color w:val="00428B" w:themeColor="text2"/>
      <w:sz w:val="18"/>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07600B"/>
    <w:pPr>
      <w:tabs>
        <w:tab w:val="center" w:pos="4320"/>
        <w:tab w:val="right" w:pos="8640"/>
      </w:tabs>
      <w:spacing w:line="240" w:lineRule="auto"/>
      <w:ind w:left="1701" w:right="2268"/>
    </w:pPr>
    <w:rPr>
      <w:rFonts w:eastAsia="Cambria" w:cstheme="minorBidi"/>
      <w:noProof/>
      <w:color w:val="00428B" w:themeColor="text2"/>
      <w:sz w:val="12"/>
      <w:lang w:eastAsia="en-US"/>
    </w:rPr>
  </w:style>
  <w:style w:type="character" w:customStyle="1" w:styleId="FooterChar">
    <w:name w:val="Footer Char"/>
    <w:basedOn w:val="DefaultParagraphFont"/>
    <w:link w:val="Footer"/>
    <w:uiPriority w:val="99"/>
    <w:rsid w:val="0007600B"/>
    <w:rPr>
      <w:rFonts w:eastAsia="Cambria" w:cstheme="minorBidi"/>
      <w:noProof/>
      <w:color w:val="00428B" w:themeColor="text2"/>
      <w:sz w:val="12"/>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E87143"/>
    <w:rPr>
      <w:rFonts w:asciiTheme="majorHAnsi" w:eastAsiaTheme="minorEastAsia" w:hAnsiTheme="majorHAnsi" w:cstheme="majorBidi"/>
      <w:b/>
      <w:bCs/>
      <w:color w:val="auto"/>
      <w:sz w:val="24"/>
      <w:szCs w:val="32"/>
    </w:rPr>
  </w:style>
  <w:style w:type="character" w:customStyle="1" w:styleId="Heading2Char">
    <w:name w:val="Heading 2 Char"/>
    <w:basedOn w:val="DefaultParagraphFont"/>
    <w:link w:val="Heading2"/>
    <w:rsid w:val="00E87143"/>
    <w:rPr>
      <w:rFonts w:asciiTheme="majorHAnsi" w:eastAsiaTheme="majorEastAsia" w:hAnsiTheme="majorHAnsi" w:cstheme="majorBidi"/>
      <w:b/>
      <w:bCs/>
      <w:szCs w:val="26"/>
    </w:rPr>
  </w:style>
  <w:style w:type="character" w:customStyle="1" w:styleId="Heading3Char">
    <w:name w:val="Heading 3 Char"/>
    <w:basedOn w:val="DefaultParagraphFont"/>
    <w:link w:val="Heading3"/>
    <w:rsid w:val="00E87143"/>
    <w:rPr>
      <w:rFonts w:asciiTheme="majorHAnsi" w:eastAsiaTheme="majorEastAsia" w:hAnsiTheme="majorHAnsi" w:cstheme="majorBidi"/>
      <w:b/>
      <w:bCs/>
    </w:rPr>
  </w:style>
  <w:style w:type="character" w:customStyle="1" w:styleId="Heading4Char">
    <w:name w:val="Heading 4 Char"/>
    <w:basedOn w:val="DefaultParagraphFont"/>
    <w:link w:val="Heading4"/>
    <w:rsid w:val="007619C4"/>
    <w:rPr>
      <w:rFonts w:asciiTheme="majorHAnsi" w:eastAsiaTheme="majorEastAsia" w:hAnsiTheme="majorHAnsi" w:cstheme="majorBidi"/>
      <w:b/>
      <w:bCs/>
      <w:i/>
      <w:iCs/>
      <w:color w:val="231F20" w:themeColor="text1"/>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aliases w:val="Appendix Title Char"/>
    <w:basedOn w:val="DefaultParagraphFont"/>
    <w:link w:val="Heading8"/>
    <w:uiPriority w:val="3"/>
    <w:semiHidden/>
    <w:rsid w:val="005F4F22"/>
    <w:rPr>
      <w:rFonts w:asciiTheme="majorHAnsi" w:eastAsiaTheme="majorEastAsia" w:hAnsiTheme="majorHAnsi" w:cstheme="majorBidi"/>
      <w:caps/>
      <w:color w:val="00428B" w:themeColor="text2"/>
      <w:lang w:eastAsia="en-US"/>
    </w:rPr>
  </w:style>
  <w:style w:type="character" w:customStyle="1" w:styleId="Heading9Char">
    <w:name w:val="Heading 9 Char"/>
    <w:aliases w:val="Appendix Heading 1 Char"/>
    <w:basedOn w:val="DefaultParagraphFont"/>
    <w:link w:val="Heading9"/>
    <w:uiPriority w:val="3"/>
    <w:semiHidden/>
    <w:rsid w:val="001D6A54"/>
    <w:rPr>
      <w:rFonts w:cs="Arial"/>
      <w:b/>
      <w:color w:val="231F20" w:themeColor="text1"/>
      <w:szCs w:val="22"/>
      <w:lang w:eastAsia="en-US"/>
    </w:rPr>
  </w:style>
  <w:style w:type="paragraph" w:styleId="Header">
    <w:name w:val="header"/>
    <w:basedOn w:val="Normal"/>
    <w:link w:val="HeaderChar"/>
    <w:uiPriority w:val="99"/>
    <w:rsid w:val="009B637D"/>
    <w:pPr>
      <w:tabs>
        <w:tab w:val="left" w:pos="7796"/>
      </w:tabs>
      <w:spacing w:after="480"/>
      <w:jc w:val="right"/>
    </w:pPr>
    <w:rPr>
      <w:rFonts w:eastAsiaTheme="minorHAnsi" w:cstheme="minorBidi"/>
      <w:color w:val="4D4F53"/>
      <w:sz w:val="16"/>
      <w:lang w:eastAsia="fr-CA"/>
    </w:rPr>
  </w:style>
  <w:style w:type="character" w:customStyle="1" w:styleId="HeaderChar">
    <w:name w:val="Header Char"/>
    <w:basedOn w:val="DefaultParagraphFont"/>
    <w:link w:val="Header"/>
    <w:uiPriority w:val="99"/>
    <w:rsid w:val="009B637D"/>
    <w:rPr>
      <w:rFonts w:eastAsiaTheme="minorHAnsi" w:cstheme="minorBidi"/>
      <w:color w:val="4D4F53"/>
      <w:sz w:val="16"/>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before="120"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qFormat/>
    <w:rsid w:val="00BF0FAE"/>
    <w:pPr>
      <w:numPr>
        <w:numId w:val="23"/>
      </w:numPr>
      <w:tabs>
        <w:tab w:val="clear" w:pos="2268"/>
        <w:tab w:val="clear" w:pos="4536"/>
        <w:tab w:val="clear" w:pos="6804"/>
        <w:tab w:val="clear" w:pos="9638"/>
      </w:tabs>
    </w:pPr>
  </w:style>
  <w:style w:type="paragraph" w:styleId="ListBullet2">
    <w:name w:val="List Bullet 2"/>
    <w:basedOn w:val="ListBullet"/>
    <w:qFormat/>
    <w:rsid w:val="00BF0FAE"/>
    <w:pPr>
      <w:numPr>
        <w:ilvl w:val="1"/>
      </w:numPr>
      <w:ind w:left="568" w:hanging="284"/>
    </w:pPr>
  </w:style>
  <w:style w:type="paragraph" w:styleId="ListBullet3">
    <w:name w:val="List Bullet 3"/>
    <w:basedOn w:val="ListBullet2"/>
    <w:qFormat/>
    <w:rsid w:val="00BF0FAE"/>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EF4F69"/>
    <w:pPr>
      <w:spacing w:before="120" w:after="180"/>
      <w:ind w:left="454"/>
    </w:pPr>
  </w:style>
  <w:style w:type="paragraph" w:styleId="ListContinue2">
    <w:name w:val="List Continue 2"/>
    <w:basedOn w:val="Normal"/>
    <w:rsid w:val="00EF4F69"/>
    <w:pPr>
      <w:spacing w:before="120" w:after="180"/>
      <w:ind w:left="907"/>
    </w:pPr>
  </w:style>
  <w:style w:type="paragraph" w:styleId="ListContinue3">
    <w:name w:val="List Continue 3"/>
    <w:basedOn w:val="Normal"/>
    <w:rsid w:val="00EF4F69"/>
    <w:pPr>
      <w:spacing w:before="120" w:after="180"/>
      <w:ind w:left="1361"/>
    </w:pPr>
  </w:style>
  <w:style w:type="paragraph" w:styleId="ListContinue4">
    <w:name w:val="List Continue 4"/>
    <w:basedOn w:val="Normal"/>
    <w:semiHidden/>
    <w:unhideWhenUsed/>
    <w:rsid w:val="00F256B8"/>
    <w:pPr>
      <w:spacing w:after="120"/>
      <w:ind w:left="1429"/>
      <w:contextualSpacing/>
    </w:pPr>
  </w:style>
  <w:style w:type="paragraph" w:styleId="ListContinue5">
    <w:name w:val="List Continue 5"/>
    <w:basedOn w:val="Normal"/>
    <w:semiHidden/>
    <w:unhideWhenUsed/>
    <w:rsid w:val="00F256B8"/>
    <w:pPr>
      <w:spacing w:after="120"/>
      <w:ind w:left="1786"/>
      <w:contextualSpacing/>
    </w:pPr>
  </w:style>
  <w:style w:type="paragraph" w:styleId="ListNumber">
    <w:name w:val="List Number"/>
    <w:basedOn w:val="BodyText"/>
    <w:unhideWhenUsed/>
    <w:qFormat/>
    <w:rsid w:val="00DE45DE"/>
    <w:pPr>
      <w:numPr>
        <w:numId w:val="4"/>
      </w:numPr>
      <w:tabs>
        <w:tab w:val="clear" w:pos="2268"/>
        <w:tab w:val="clear" w:pos="4536"/>
        <w:tab w:val="clear" w:pos="6804"/>
        <w:tab w:val="clear" w:pos="9638"/>
      </w:tabs>
      <w:spacing w:after="200"/>
    </w:pPr>
  </w:style>
  <w:style w:type="paragraph" w:styleId="ListNumber2">
    <w:name w:val="List Number 2"/>
    <w:basedOn w:val="ListNumber"/>
    <w:unhideWhenUsed/>
    <w:qFormat/>
    <w:rsid w:val="00BF0FAE"/>
    <w:pPr>
      <w:numPr>
        <w:ilvl w:val="1"/>
      </w:numPr>
    </w:pPr>
  </w:style>
  <w:style w:type="paragraph" w:styleId="ListNumber3">
    <w:name w:val="List Number 3"/>
    <w:basedOn w:val="ListNumber2"/>
    <w:unhideWhenUsed/>
    <w:qFormat/>
    <w:rsid w:val="00BF0FAE"/>
    <w:pPr>
      <w:numPr>
        <w:ilvl w:val="2"/>
      </w:numPr>
      <w:ind w:left="1361"/>
    </w:pPr>
  </w:style>
  <w:style w:type="paragraph" w:styleId="ListNumber4">
    <w:name w:val="List Number 4"/>
    <w:basedOn w:val="Normal"/>
    <w:semiHidden/>
    <w:unhideWhenUsed/>
    <w:rsid w:val="00F256B8"/>
    <w:pPr>
      <w:numPr>
        <w:ilvl w:val="3"/>
        <w:numId w:val="4"/>
      </w:numPr>
      <w:contextualSpacing/>
    </w:pPr>
  </w:style>
  <w:style w:type="paragraph" w:styleId="ListNumber5">
    <w:name w:val="List Number 5"/>
    <w:basedOn w:val="Normal"/>
    <w:semiHidden/>
    <w:unhideWhenUsed/>
    <w:rsid w:val="00F256B8"/>
    <w:pPr>
      <w:numPr>
        <w:ilvl w:val="4"/>
        <w:numId w:val="4"/>
      </w:numPr>
      <w:contextualSpacing/>
    </w:pPr>
  </w:style>
  <w:style w:type="character" w:customStyle="1" w:styleId="MyBoldItalicsUnderline">
    <w:name w:val="MyBoldItalicsUnderline"/>
    <w:uiPriority w:val="99"/>
    <w:semiHidden/>
    <w:rsid w:val="00F256B8"/>
    <w:rPr>
      <w:rFonts w:eastAsiaTheme="minorEastAsia"/>
      <w:b/>
      <w:i/>
      <w:strike w:val="0"/>
      <w:u w:val="single"/>
      <w:vertAlign w:val="baseline"/>
    </w:rPr>
  </w:style>
  <w:style w:type="character" w:customStyle="1" w:styleId="MyBoldUnderline">
    <w:name w:val="MyBoldUnderline"/>
    <w:uiPriority w:val="99"/>
    <w:semiHidden/>
    <w:rsid w:val="00F256B8"/>
    <w:rPr>
      <w:rFonts w:eastAsiaTheme="minorEastAsia"/>
      <w:b/>
      <w:i/>
      <w:strike w:val="0"/>
      <w:u w:val="single"/>
      <w:vertAlign w:val="baseline"/>
    </w:rPr>
  </w:style>
  <w:style w:type="character" w:customStyle="1" w:styleId="MyItalicsUnderline">
    <w:name w:val="MyItalicsUnderline"/>
    <w:uiPriority w:val="99"/>
    <w:semiHidden/>
    <w:rsid w:val="00F256B8"/>
    <w:rPr>
      <w:rFonts w:eastAsiaTheme="minorEastAsia"/>
      <w:b/>
      <w:i/>
      <w:strike w:val="0"/>
      <w:u w:val="single"/>
      <w:vertAlign w:val="baseline"/>
    </w:rPr>
  </w:style>
  <w:style w:type="numbering" w:customStyle="1" w:styleId="MyListNumbering">
    <w:name w:val="MyListNumbering"/>
    <w:uiPriority w:val="99"/>
    <w:rsid w:val="00F256B8"/>
    <w:pPr>
      <w:numPr>
        <w:numId w:val="5"/>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MySubscript">
    <w:name w:val="MySubscript"/>
    <w:uiPriority w:val="99"/>
    <w:semiHidden/>
    <w:rsid w:val="00F256B8"/>
    <w:rPr>
      <w:rFonts w:eastAsiaTheme="minorEastAsia"/>
      <w:b w:val="0"/>
      <w:i w:val="0"/>
      <w:strike w:val="0"/>
      <w:vertAlign w:val="subscript"/>
    </w:rPr>
  </w:style>
  <w:style w:type="character" w:customStyle="1" w:styleId="MySubscriptItalics">
    <w:name w:val="MySubscript&amp;Italics"/>
    <w:uiPriority w:val="99"/>
    <w:semiHidden/>
    <w:rsid w:val="00F256B8"/>
    <w:rPr>
      <w:rFonts w:eastAsiaTheme="minorEastAsia"/>
      <w:b w:val="0"/>
      <w:i/>
      <w:strike w:val="0"/>
      <w:vertAlign w:val="subscript"/>
    </w:rPr>
  </w:style>
  <w:style w:type="character" w:customStyle="1" w:styleId="MySuperscript">
    <w:name w:val="MySuperscript"/>
    <w:uiPriority w:val="99"/>
    <w:semiHidden/>
    <w:rsid w:val="00F256B8"/>
    <w:rPr>
      <w:rFonts w:eastAsiaTheme="minorEastAsia"/>
      <w:b w:val="0"/>
      <w:i w:val="0"/>
      <w:strike w:val="0"/>
      <w:vertAlign w:val="superscript"/>
    </w:rPr>
  </w:style>
  <w:style w:type="character" w:customStyle="1" w:styleId="MySuperscriptItalics">
    <w:name w:val="MySuperscript&amp;Italics"/>
    <w:uiPriority w:val="99"/>
    <w:semiHidden/>
    <w:rsid w:val="00F256B8"/>
    <w:rPr>
      <w:rFonts w:eastAsiaTheme="minorEastAsia"/>
      <w:b w:val="0"/>
      <w:i/>
      <w:strike w:val="0"/>
      <w:vertAlign w:val="superscript"/>
    </w:rPr>
  </w:style>
  <w:style w:type="character" w:customStyle="1" w:styleId="Heading5Char">
    <w:name w:val="Heading 5 Char"/>
    <w:basedOn w:val="DefaultParagraphFont"/>
    <w:link w:val="Heading5"/>
    <w:rsid w:val="007619C4"/>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
    <w:name w:val="MyUnderline"/>
    <w:uiPriority w:val="99"/>
    <w:semiHidden/>
    <w:rsid w:val="00F256B8"/>
    <w:rPr>
      <w:rFonts w:eastAsiaTheme="minorEastAsia"/>
      <w:b w:val="0"/>
      <w:i w:val="0"/>
      <w:strike w:val="0"/>
      <w:u w:val="single"/>
      <w:vertAlign w:val="baseline"/>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semiHidden/>
    <w:rsid w:val="00F256B8"/>
    <w:rPr>
      <w:szCs w:val="24"/>
    </w:rPr>
  </w:style>
  <w:style w:type="paragraph" w:customStyle="1" w:styleId="Notes">
    <w:name w:val="Notes"/>
    <w:basedOn w:val="Normal"/>
    <w:next w:val="BodyText12ptAbove"/>
    <w:qFormat/>
    <w:rsid w:val="000312B6"/>
    <w:pPr>
      <w:spacing w:before="60" w:after="120" w:line="200" w:lineRule="atLeast"/>
      <w:contextualSpacing/>
    </w:pPr>
    <w:rPr>
      <w:rFonts w:cs="Arial"/>
      <w:sz w:val="16"/>
    </w:rPr>
  </w:style>
  <w:style w:type="paragraph" w:customStyle="1" w:styleId="NotesNumbered">
    <w:name w:val="Notes Numbered"/>
    <w:basedOn w:val="Normal"/>
    <w:qFormat/>
    <w:rsid w:val="00C777E5"/>
    <w:pPr>
      <w:numPr>
        <w:numId w:val="6"/>
      </w:numPr>
      <w:spacing w:before="60" w:after="240" w:line="200" w:lineRule="atLeast"/>
      <w:contextualSpacing/>
    </w:pPr>
    <w:rPr>
      <w:sz w:val="16"/>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semiHidden/>
    <w:rsid w:val="00F256B8"/>
    <w:rPr>
      <w:color w:val="808080"/>
    </w:rPr>
  </w:style>
  <w:style w:type="paragraph" w:customStyle="1" w:styleId="Source">
    <w:name w:val="Source"/>
    <w:basedOn w:val="Normal"/>
    <w:next w:val="BodyText"/>
    <w:qFormat/>
    <w:rsid w:val="000312B6"/>
    <w:pPr>
      <w:tabs>
        <w:tab w:val="left" w:pos="851"/>
      </w:tabs>
      <w:spacing w:before="60" w:after="120" w:line="200" w:lineRule="atLeast"/>
      <w:ind w:left="851" w:hanging="851"/>
      <w:contextualSpacing/>
    </w:pPr>
    <w:rPr>
      <w:rFonts w:cs="Arial"/>
      <w:sz w:val="16"/>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B25250"/>
    <w:pPr>
      <w:spacing w:after="360"/>
      <w:contextualSpacing/>
    </w:pPr>
    <w:rPr>
      <w:rFonts w:asciiTheme="majorHAnsi" w:eastAsiaTheme="minorEastAsia" w:hAnsiTheme="majorHAnsi"/>
      <w:b/>
      <w:color w:val="00428B"/>
      <w:sz w:val="64"/>
      <w:szCs w:val="48"/>
    </w:rPr>
  </w:style>
  <w:style w:type="character" w:customStyle="1" w:styleId="TitleChar">
    <w:name w:val="Title Char"/>
    <w:basedOn w:val="DefaultParagraphFont"/>
    <w:link w:val="Title"/>
    <w:uiPriority w:val="1"/>
    <w:rsid w:val="00126F98"/>
    <w:rPr>
      <w:rFonts w:asciiTheme="majorHAnsi" w:eastAsiaTheme="minorEastAsia" w:hAnsiTheme="majorHAnsi"/>
      <w:b/>
      <w:color w:val="00428B"/>
      <w:sz w:val="64"/>
      <w:szCs w:val="48"/>
    </w:rPr>
  </w:style>
  <w:style w:type="paragraph" w:styleId="Subtitle">
    <w:name w:val="Subtitle"/>
    <w:basedOn w:val="Normal"/>
    <w:next w:val="BodyText"/>
    <w:link w:val="SubtitleChar"/>
    <w:uiPriority w:val="1"/>
    <w:rsid w:val="00DE45DE"/>
    <w:pPr>
      <w:spacing w:after="360"/>
      <w:contextualSpacing/>
    </w:pPr>
    <w:rPr>
      <w:b/>
      <w:color w:val="00428B" w:themeColor="text2"/>
      <w:sz w:val="32"/>
    </w:rPr>
  </w:style>
  <w:style w:type="character" w:customStyle="1" w:styleId="SubtitleChar">
    <w:name w:val="Subtitle Char"/>
    <w:basedOn w:val="DefaultParagraphFont"/>
    <w:link w:val="Subtitle"/>
    <w:uiPriority w:val="1"/>
    <w:rsid w:val="00DE45DE"/>
    <w:rPr>
      <w:b/>
      <w:color w:val="00428B" w:themeColor="text2"/>
      <w:sz w:val="32"/>
    </w:rPr>
  </w:style>
  <w:style w:type="table" w:styleId="TableGrid">
    <w:name w:val="Table Grid"/>
    <w:basedOn w:val="TableNormal"/>
    <w:rsid w:val="005B3ABD"/>
    <w:pPr>
      <w:spacing w:before="30" w:after="30"/>
    </w:pPr>
    <w:tblPr>
      <w:tblStyleRowBandSize w:val="1"/>
      <w:tblBorders>
        <w:top w:val="single" w:sz="4" w:space="0" w:color="231F20" w:themeColor="text1"/>
        <w:bottom w:val="single" w:sz="4" w:space="0" w:color="231F20" w:themeColor="text1"/>
        <w:insideH w:val="single" w:sz="4" w:space="0" w:color="231F20" w:themeColor="text1"/>
        <w:insideV w:val="single" w:sz="4" w:space="0" w:color="231F20" w:themeColor="text1"/>
      </w:tblBorders>
      <w:tblCellMar>
        <w:top w:w="11" w:type="dxa"/>
        <w:left w:w="85" w:type="dxa"/>
        <w:bottom w:w="11" w:type="dxa"/>
        <w:right w:w="85" w:type="dxa"/>
      </w:tblCellMar>
    </w:tblPr>
    <w:tblStylePr w:type="firstRow">
      <w:pPr>
        <w:keepNext/>
        <w:wordWrap/>
      </w:pPr>
      <w:rPr>
        <w:b w:val="0"/>
        <w:color w:val="FFFFFF"/>
      </w:rPr>
      <w:tbl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semiHidden/>
    <w:rsid w:val="00F82E34"/>
    <w:pPr>
      <w:tabs>
        <w:tab w:val="right" w:leader="dot" w:pos="9027"/>
      </w:tabs>
      <w:spacing w:before="120"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semiHidden/>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
    <w:name w:val="TableBullets"/>
    <w:uiPriority w:val="99"/>
    <w:rsid w:val="00F256B8"/>
    <w:pPr>
      <w:numPr>
        <w:numId w:val="7"/>
      </w:numPr>
    </w:pPr>
  </w:style>
  <w:style w:type="numbering" w:customStyle="1" w:styleId="TableFootnotes">
    <w:name w:val="TableFootnotes"/>
    <w:uiPriority w:val="99"/>
    <w:rsid w:val="00F256B8"/>
    <w:pPr>
      <w:numPr>
        <w:numId w:val="8"/>
      </w:numPr>
    </w:pPr>
  </w:style>
  <w:style w:type="numbering" w:customStyle="1" w:styleId="TableNumbering">
    <w:name w:val="TableNumbering"/>
    <w:uiPriority w:val="99"/>
    <w:rsid w:val="00F256B8"/>
    <w:pPr>
      <w:numPr>
        <w:numId w:val="9"/>
      </w:numPr>
    </w:pPr>
  </w:style>
  <w:style w:type="paragraph" w:styleId="TOC1">
    <w:name w:val="toc 1"/>
    <w:basedOn w:val="Normal"/>
    <w:next w:val="Normal"/>
    <w:autoRedefine/>
    <w:uiPriority w:val="39"/>
    <w:semiHidden/>
    <w:rsid w:val="005A16A6"/>
    <w:pPr>
      <w:tabs>
        <w:tab w:val="left" w:pos="851"/>
        <w:tab w:val="right" w:leader="dot" w:pos="9639"/>
      </w:tabs>
      <w:spacing w:before="60" w:after="100"/>
      <w:ind w:left="85"/>
    </w:pPr>
    <w:rPr>
      <w:rFonts w:asciiTheme="majorHAnsi" w:eastAsiaTheme="minorHAnsi" w:hAnsiTheme="majorHAnsi" w:cstheme="minorBidi"/>
      <w:b/>
      <w:noProof/>
      <w:sz w:val="22"/>
      <w:lang w:val="en-US" w:eastAsia="en-US"/>
    </w:rPr>
  </w:style>
  <w:style w:type="paragraph" w:styleId="TOC2">
    <w:name w:val="toc 2"/>
    <w:basedOn w:val="Normal"/>
    <w:next w:val="Normal"/>
    <w:autoRedefine/>
    <w:uiPriority w:val="39"/>
    <w:semiHidden/>
    <w:rsid w:val="005A16A6"/>
    <w:pPr>
      <w:tabs>
        <w:tab w:val="left" w:pos="851"/>
        <w:tab w:val="right" w:leader="dot" w:pos="9639"/>
      </w:tabs>
      <w:spacing w:before="60" w:after="100"/>
      <w:ind w:left="85"/>
    </w:pPr>
    <w:rPr>
      <w:rFonts w:eastAsiaTheme="minorHAnsi" w:cstheme="minorBidi"/>
      <w:noProof/>
      <w:sz w:val="22"/>
      <w:lang w:eastAsia="fr-CA"/>
    </w:rPr>
  </w:style>
  <w:style w:type="paragraph" w:styleId="TOC3">
    <w:name w:val="toc 3"/>
    <w:basedOn w:val="Normal"/>
    <w:next w:val="Normal"/>
    <w:autoRedefine/>
    <w:uiPriority w:val="39"/>
    <w:semiHidden/>
    <w:rsid w:val="005A16A6"/>
    <w:pPr>
      <w:tabs>
        <w:tab w:val="left" w:pos="851"/>
        <w:tab w:val="right" w:leader="dot" w:pos="9639"/>
      </w:tabs>
      <w:spacing w:before="60" w:after="100"/>
      <w:ind w:left="85"/>
    </w:pPr>
    <w:rPr>
      <w:rFonts w:eastAsiaTheme="minorHAnsi" w:cstheme="minorBidi"/>
      <w:noProof/>
      <w:sz w:val="22"/>
      <w:szCs w:val="18"/>
      <w:lang w:eastAsia="fr-CA"/>
    </w:rPr>
  </w:style>
  <w:style w:type="paragraph" w:styleId="TOC5">
    <w:name w:val="toc 5"/>
    <w:basedOn w:val="Normal"/>
    <w:next w:val="Normal"/>
    <w:autoRedefine/>
    <w:uiPriority w:val="39"/>
    <w:semiHidden/>
    <w:rsid w:val="005A16A6"/>
    <w:pPr>
      <w:numPr>
        <w:ilvl w:val="4"/>
      </w:numPr>
      <w:ind w:left="85"/>
    </w:pPr>
    <w:rPr>
      <w:sz w:val="22"/>
    </w:rPr>
  </w:style>
  <w:style w:type="paragraph" w:styleId="TOC4">
    <w:name w:val="toc 4"/>
    <w:basedOn w:val="Normal"/>
    <w:next w:val="Normal"/>
    <w:autoRedefine/>
    <w:uiPriority w:val="39"/>
    <w:semiHidden/>
    <w:rsid w:val="005A16A6"/>
    <w:pPr>
      <w:numPr>
        <w:ilvl w:val="3"/>
      </w:numPr>
      <w:ind w:left="85"/>
    </w:pPr>
    <w:rPr>
      <w:sz w:val="22"/>
    </w:rPr>
  </w:style>
  <w:style w:type="paragraph" w:styleId="TOCHeading">
    <w:name w:val="TOC Heading"/>
    <w:next w:val="Normal"/>
    <w:uiPriority w:val="39"/>
    <w:semiHidden/>
    <w:qFormat/>
    <w:rsid w:val="005A16A6"/>
    <w:pPr>
      <w:pageBreakBefore/>
      <w:shd w:val="clear" w:color="auto" w:fill="00428B"/>
      <w:spacing w:before="120" w:after="120"/>
    </w:pPr>
    <w:rPr>
      <w:rFonts w:asciiTheme="majorHAnsi" w:eastAsiaTheme="majorEastAsia" w:hAnsiTheme="majorHAnsi" w:cstheme="majorBidi"/>
      <w:b/>
      <w:bCs/>
      <w:caps/>
      <w:color w:val="FFFFFF" w:themeColor="background1"/>
      <w:sz w:val="22"/>
      <w:szCs w:val="28"/>
    </w:rPr>
  </w:style>
  <w:style w:type="paragraph" w:styleId="Date">
    <w:name w:val="Date"/>
    <w:basedOn w:val="Normal"/>
    <w:next w:val="Normal"/>
    <w:link w:val="DateChar"/>
    <w:uiPriority w:val="1"/>
    <w:semiHidden/>
    <w:rsid w:val="00C90AFB"/>
    <w:pPr>
      <w:spacing w:after="480"/>
    </w:pPr>
    <w:rPr>
      <w:noProof/>
    </w:rPr>
  </w:style>
  <w:style w:type="character" w:customStyle="1" w:styleId="DateChar">
    <w:name w:val="Date Char"/>
    <w:basedOn w:val="DefaultParagraphFont"/>
    <w:link w:val="Date"/>
    <w:uiPriority w:val="1"/>
    <w:semiHidden/>
    <w:rsid w:val="00C44A3E"/>
    <w:rPr>
      <w:noProof/>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C44A3E"/>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next w:val="Normal"/>
    <w:link w:val="QuoteChar"/>
    <w:semiHidden/>
    <w:rsid w:val="000B4796"/>
    <w:pPr>
      <w:spacing w:before="240" w:after="240"/>
      <w:ind w:left="357" w:right="357"/>
      <w:jc w:val="center"/>
    </w:pPr>
    <w:rPr>
      <w:i/>
      <w:iCs/>
    </w:rPr>
  </w:style>
  <w:style w:type="character" w:customStyle="1" w:styleId="QuoteChar">
    <w:name w:val="Quote Char"/>
    <w:basedOn w:val="DefaultParagraphFont"/>
    <w:link w:val="Quote"/>
    <w:semiHidden/>
    <w:rsid w:val="005F4F22"/>
    <w:rPr>
      <w:i/>
      <w:iCs/>
    </w:rPr>
  </w:style>
  <w:style w:type="paragraph" w:customStyle="1" w:styleId="TableText">
    <w:name w:val="Table Text"/>
    <w:basedOn w:val="Normal"/>
    <w:qFormat/>
    <w:rsid w:val="002076AE"/>
    <w:pPr>
      <w:spacing w:before="60" w:after="60"/>
    </w:pPr>
  </w:style>
  <w:style w:type="paragraph" w:customStyle="1" w:styleId="TableHeading">
    <w:name w:val="Table Heading"/>
    <w:basedOn w:val="TableText"/>
    <w:qFormat/>
    <w:rsid w:val="002076AE"/>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paragraph" w:customStyle="1" w:styleId="Sign-off">
    <w:name w:val="Sign-off"/>
    <w:basedOn w:val="Normal"/>
    <w:uiPriority w:val="1"/>
    <w:semiHidden/>
    <w:rsid w:val="00F82E34"/>
    <w:pPr>
      <w:spacing w:before="230" w:after="200"/>
    </w:p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rsid w:val="00014A13"/>
    <w:pPr>
      <w:spacing w:before="240"/>
    </w:pPr>
    <w:rPr>
      <w:lang w:eastAsia="fr-CA"/>
    </w:rPr>
  </w:style>
  <w:style w:type="paragraph" w:customStyle="1" w:styleId="HighlightBoxText">
    <w:name w:val="Highlight Box Text"/>
    <w:basedOn w:val="BodyText"/>
    <w:qFormat/>
    <w:rsid w:val="00A456DA"/>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A456DA"/>
    <w:pPr>
      <w:keepNext/>
    </w:pPr>
    <w:rPr>
      <w:b/>
    </w:rPr>
  </w:style>
  <w:style w:type="paragraph" w:customStyle="1" w:styleId="HighlightBoxBullet">
    <w:name w:val="Highlight Box Bullet"/>
    <w:basedOn w:val="HighlightBoxText"/>
    <w:qFormat/>
    <w:rsid w:val="00A456DA"/>
    <w:pPr>
      <w:numPr>
        <w:numId w:val="34"/>
      </w:numPr>
    </w:pPr>
  </w:style>
  <w:style w:type="paragraph" w:customStyle="1" w:styleId="HighlightBoxNumbering">
    <w:name w:val="Highlight Box Numbering"/>
    <w:basedOn w:val="HighlightBoxText"/>
    <w:qFormat/>
    <w:rsid w:val="00A456DA"/>
    <w:pPr>
      <w:numPr>
        <w:numId w:val="35"/>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qFormat/>
    <w:rsid w:val="00A9594B"/>
    <w:pPr>
      <w:pBdr>
        <w:bottom w:val="single" w:sz="8" w:space="2" w:color="00428B" w:themeColor="text2"/>
      </w:pBdr>
      <w:spacing w:before="120" w:after="290" w:line="240" w:lineRule="exact"/>
      <w:ind w:left="0" w:right="0"/>
    </w:pPr>
  </w:style>
  <w:style w:type="paragraph" w:styleId="FootnoteText">
    <w:name w:val="footnote text"/>
    <w:basedOn w:val="Normal"/>
    <w:link w:val="FootnoteTextChar"/>
    <w:semiHidden/>
    <w:unhideWhenUsed/>
    <w:rsid w:val="00BF0FAE"/>
    <w:pPr>
      <w:spacing w:line="240" w:lineRule="auto"/>
    </w:pPr>
    <w:rPr>
      <w:sz w:val="16"/>
    </w:rPr>
  </w:style>
  <w:style w:type="character" w:customStyle="1" w:styleId="FootnoteTextChar">
    <w:name w:val="Footnote Text Char"/>
    <w:basedOn w:val="DefaultParagraphFont"/>
    <w:link w:val="FootnoteText"/>
    <w:semiHidden/>
    <w:rsid w:val="00BF0FAE"/>
    <w:rPr>
      <w:sz w:val="16"/>
    </w:rPr>
  </w:style>
  <w:style w:type="character" w:styleId="FootnoteReference">
    <w:name w:val="footnote reference"/>
    <w:basedOn w:val="DefaultParagraphFont"/>
    <w:semiHidden/>
    <w:unhideWhenUsed/>
    <w:rsid w:val="00BF0FAE"/>
    <w:rPr>
      <w:vertAlign w:val="superscript"/>
    </w:rPr>
  </w:style>
  <w:style w:type="table" w:customStyle="1" w:styleId="MWTableGrid">
    <w:name w:val="MW Table Grid"/>
    <w:basedOn w:val="TableNormal"/>
    <w:uiPriority w:val="99"/>
    <w:rsid w:val="008B41DA"/>
    <w:pPr>
      <w:spacing w:before="60" w:after="60"/>
    </w:pPr>
    <w:tblPr>
      <w:tblStyleRowBandSize w:val="1"/>
      <w:tblBorders>
        <w:top w:val="single" w:sz="4" w:space="0" w:color="231F20"/>
        <w:bottom w:val="single" w:sz="4" w:space="0" w:color="231F20"/>
        <w:insideH w:val="single" w:sz="4" w:space="0" w:color="231F20"/>
        <w:insideV w:val="single" w:sz="4" w:space="0" w:color="231F20"/>
      </w:tblBorders>
      <w:tblCellMar>
        <w:top w:w="11" w:type="dxa"/>
        <w:left w:w="85" w:type="dxa"/>
        <w:bottom w:w="11" w:type="dxa"/>
        <w:right w:w="85" w:type="dxa"/>
      </w:tblCellMar>
    </w:tblPr>
    <w:tblStylePr w:type="firstRow">
      <w:rPr>
        <w:color w:val="FFFFFF"/>
      </w:rPr>
      <w:tblPr/>
      <w:trPr>
        <w:tblHeader/>
      </w:trPr>
      <w:tcPr>
        <w:tcBorders>
          <w:top w:val="single" w:sz="4" w:space="0" w:color="231F20"/>
          <w:left w:val="nil"/>
          <w:bottom w:val="single" w:sz="4" w:space="0" w:color="231F20"/>
          <w:right w:val="nil"/>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table" w:customStyle="1" w:styleId="MinuteTable">
    <w:name w:val="Minute Table"/>
    <w:basedOn w:val="TableNormal"/>
    <w:uiPriority w:val="99"/>
    <w:rsid w:val="0018675E"/>
    <w:pPr>
      <w:spacing w:line="240" w:lineRule="auto"/>
    </w:pPr>
    <w:tblPr>
      <w:tblBorders>
        <w:bottom w:val="single" w:sz="4" w:space="0" w:color="00428B" w:themeColor="text2"/>
      </w:tblBorders>
    </w:tblPr>
  </w:style>
  <w:style w:type="paragraph" w:styleId="ListParagraph">
    <w:name w:val="List Paragraph"/>
    <w:basedOn w:val="Normal"/>
    <w:uiPriority w:val="34"/>
    <w:rsid w:val="00E3008E"/>
    <w:pPr>
      <w:ind w:left="720"/>
      <w:contextualSpacing/>
    </w:pPr>
  </w:style>
  <w:style w:type="character" w:styleId="CommentReference">
    <w:name w:val="annotation reference"/>
    <w:basedOn w:val="DefaultParagraphFont"/>
    <w:uiPriority w:val="99"/>
    <w:semiHidden/>
    <w:unhideWhenUsed/>
    <w:rsid w:val="00837A06"/>
    <w:rPr>
      <w:sz w:val="16"/>
      <w:szCs w:val="16"/>
    </w:rPr>
  </w:style>
  <w:style w:type="paragraph" w:styleId="CommentText">
    <w:name w:val="annotation text"/>
    <w:basedOn w:val="Normal"/>
    <w:link w:val="CommentTextChar"/>
    <w:uiPriority w:val="99"/>
    <w:semiHidden/>
    <w:unhideWhenUsed/>
    <w:rsid w:val="00837A06"/>
    <w:pPr>
      <w:spacing w:line="240" w:lineRule="auto"/>
    </w:pPr>
  </w:style>
  <w:style w:type="character" w:customStyle="1" w:styleId="CommentTextChar">
    <w:name w:val="Comment Text Char"/>
    <w:basedOn w:val="DefaultParagraphFont"/>
    <w:link w:val="CommentText"/>
    <w:uiPriority w:val="99"/>
    <w:semiHidden/>
    <w:rsid w:val="00837A06"/>
  </w:style>
  <w:style w:type="paragraph" w:styleId="CommentSubject">
    <w:name w:val="annotation subject"/>
    <w:basedOn w:val="CommentText"/>
    <w:next w:val="CommentText"/>
    <w:link w:val="CommentSubjectChar"/>
    <w:uiPriority w:val="99"/>
    <w:semiHidden/>
    <w:unhideWhenUsed/>
    <w:rsid w:val="00837A06"/>
    <w:rPr>
      <w:b/>
      <w:bCs/>
    </w:rPr>
  </w:style>
  <w:style w:type="character" w:customStyle="1" w:styleId="CommentSubjectChar">
    <w:name w:val="Comment Subject Char"/>
    <w:basedOn w:val="CommentTextChar"/>
    <w:link w:val="CommentSubject"/>
    <w:uiPriority w:val="99"/>
    <w:semiHidden/>
    <w:rsid w:val="00837A06"/>
    <w:rPr>
      <w:b/>
      <w:bCs/>
    </w:rPr>
  </w:style>
  <w:style w:type="paragraph" w:customStyle="1" w:styleId="TableParagraph">
    <w:name w:val="Table Paragraph"/>
    <w:basedOn w:val="Normal"/>
    <w:uiPriority w:val="1"/>
    <w:qFormat/>
    <w:rsid w:val="00676A9F"/>
    <w:pPr>
      <w:widowControl w:val="0"/>
      <w:autoSpaceDE w:val="0"/>
      <w:autoSpaceDN w:val="0"/>
      <w:spacing w:line="240" w:lineRule="auto"/>
    </w:pPr>
    <w:rPr>
      <w:rFonts w:ascii="Verdana" w:eastAsia="Verdana" w:hAnsi="Verdana" w:cs="Verdana"/>
      <w:color w:val="auto"/>
      <w:sz w:val="22"/>
      <w:szCs w:val="22"/>
      <w:lang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3120">
      <w:bodyDiv w:val="1"/>
      <w:marLeft w:val="0"/>
      <w:marRight w:val="0"/>
      <w:marTop w:val="0"/>
      <w:marBottom w:val="0"/>
      <w:divBdr>
        <w:top w:val="none" w:sz="0" w:space="0" w:color="auto"/>
        <w:left w:val="none" w:sz="0" w:space="0" w:color="auto"/>
        <w:bottom w:val="none" w:sz="0" w:space="0" w:color="auto"/>
        <w:right w:val="none" w:sz="0" w:space="0" w:color="auto"/>
      </w:divBdr>
    </w:div>
    <w:div w:id="360321692">
      <w:bodyDiv w:val="1"/>
      <w:marLeft w:val="0"/>
      <w:marRight w:val="0"/>
      <w:marTop w:val="0"/>
      <w:marBottom w:val="0"/>
      <w:divBdr>
        <w:top w:val="none" w:sz="0" w:space="0" w:color="auto"/>
        <w:left w:val="none" w:sz="0" w:space="0" w:color="auto"/>
        <w:bottom w:val="none" w:sz="0" w:space="0" w:color="auto"/>
        <w:right w:val="none" w:sz="0" w:space="0" w:color="auto"/>
      </w:divBdr>
    </w:div>
    <w:div w:id="502168342">
      <w:bodyDiv w:val="1"/>
      <w:marLeft w:val="0"/>
      <w:marRight w:val="0"/>
      <w:marTop w:val="0"/>
      <w:marBottom w:val="0"/>
      <w:divBdr>
        <w:top w:val="none" w:sz="0" w:space="0" w:color="auto"/>
        <w:left w:val="none" w:sz="0" w:space="0" w:color="auto"/>
        <w:bottom w:val="none" w:sz="0" w:space="0" w:color="auto"/>
        <w:right w:val="none" w:sz="0" w:space="0" w:color="auto"/>
      </w:divBdr>
    </w:div>
    <w:div w:id="624193851">
      <w:bodyDiv w:val="1"/>
      <w:marLeft w:val="0"/>
      <w:marRight w:val="0"/>
      <w:marTop w:val="0"/>
      <w:marBottom w:val="0"/>
      <w:divBdr>
        <w:top w:val="none" w:sz="0" w:space="0" w:color="auto"/>
        <w:left w:val="none" w:sz="0" w:space="0" w:color="auto"/>
        <w:bottom w:val="none" w:sz="0" w:space="0" w:color="auto"/>
        <w:right w:val="none" w:sz="0" w:space="0" w:color="auto"/>
      </w:divBdr>
    </w:div>
    <w:div w:id="1241984770">
      <w:bodyDiv w:val="1"/>
      <w:marLeft w:val="0"/>
      <w:marRight w:val="0"/>
      <w:marTop w:val="0"/>
      <w:marBottom w:val="0"/>
      <w:divBdr>
        <w:top w:val="none" w:sz="0" w:space="0" w:color="auto"/>
        <w:left w:val="none" w:sz="0" w:space="0" w:color="auto"/>
        <w:bottom w:val="none" w:sz="0" w:space="0" w:color="auto"/>
        <w:right w:val="none" w:sz="0" w:space="0" w:color="auto"/>
      </w:divBdr>
    </w:div>
    <w:div w:id="1851676896">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8784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6%20Templates\MW%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F2D2478EFB4A1E86307E27E4559A31"/>
        <w:category>
          <w:name w:val="General"/>
          <w:gallery w:val="placeholder"/>
        </w:category>
        <w:types>
          <w:type w:val="bbPlcHdr"/>
        </w:types>
        <w:behaviors>
          <w:behavior w:val="content"/>
        </w:behaviors>
        <w:guid w:val="{68A68D84-87F0-4084-8F29-3894DDF7C26B}"/>
      </w:docPartPr>
      <w:docPartBody>
        <w:p w:rsidR="00B31AEF" w:rsidRDefault="00B31AEF">
          <w:pPr>
            <w:pStyle w:val="78F2D2478EFB4A1E86307E27E4559A31"/>
          </w:pPr>
          <w:r w:rsidRPr="008A26DA">
            <w:rPr>
              <w:rStyle w:val="PlaceholderText"/>
              <w:color w:val="00B0F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EF"/>
    <w:rsid w:val="0048367D"/>
    <w:rsid w:val="006571A6"/>
    <w:rsid w:val="00940AFE"/>
    <w:rsid w:val="00B31AEF"/>
    <w:rsid w:val="00B5632A"/>
    <w:rsid w:val="00C179F5"/>
    <w:rsid w:val="00C4594B"/>
    <w:rsid w:val="00DF34FF"/>
    <w:rsid w:val="00E21414"/>
    <w:rsid w:val="00F86D9E"/>
    <w:rsid w:val="00FA0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D9E"/>
    <w:rPr>
      <w:color w:val="808080"/>
    </w:rPr>
  </w:style>
  <w:style w:type="paragraph" w:customStyle="1" w:styleId="78F2D2478EFB4A1E86307E27E4559A31">
    <w:name w:val="78F2D2478EFB4A1E86307E27E4559A31"/>
  </w:style>
  <w:style w:type="paragraph" w:customStyle="1" w:styleId="283B8BC3C7EE43CB84ED5AD9AF488E56">
    <w:name w:val="283B8BC3C7EE43CB84ED5AD9AF488E56"/>
    <w:rsid w:val="00F86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78E0D-AF6B-4FC9-8205-1690A7601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 Minutes.dotx</Template>
  <TotalTime>1</TotalTime>
  <Pages>5</Pages>
  <Words>1696</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 Downey</dc:creator>
  <cp:lastModifiedBy>Georgina Downey</cp:lastModifiedBy>
  <cp:revision>3</cp:revision>
  <cp:lastPrinted>2019-03-11T22:34:00Z</cp:lastPrinted>
  <dcterms:created xsi:type="dcterms:W3CDTF">2019-07-25T05:53:00Z</dcterms:created>
  <dcterms:modified xsi:type="dcterms:W3CDTF">2019-08-07T05:39:00Z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ins">
    <vt:lpwstr>T:3.5 B:3 L:2.54 R:2.54 H:1.85 F:1</vt:lpwstr>
  </property>
  <property fmtid="{D5CDD505-2E9C-101B-9397-08002B2CF9AE}" pid="3" name="Job No">
    <vt:lpwstr/>
  </property>
</Properties>
</file>